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270" w:leader="none"/>
        </w:tabs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</w:t>
      </w:r>
    </w:p>
    <w:p>
      <w:pPr>
        <w:pStyle w:val="Normal"/>
        <w:ind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851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В соответствии с Федеральным законом от 25 декабря 2008 года               № 273-ФЗ «О противодействии коррупции», законом Краснодарского края от 25 июля 2017 года № 3655-КЗ «О порядке предоставления гражданами, претендующими за замещение муниципальных должностей,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детей», на основании протеста прокурора Новокубанского района от 28 декабря 2023 года                   № 7-02-2023/5211-</w:t>
      </w:r>
      <w:r>
        <w:rPr>
          <w:rFonts w:ascii="Times New Roman" w:hAnsi="Times New Roman"/>
          <w:color w:val="auto"/>
          <w:sz w:val="28"/>
          <w:szCs w:val="28"/>
        </w:rPr>
        <w:t>23-20030038</w:t>
      </w:r>
      <w:r>
        <w:rPr>
          <w:rFonts w:ascii="Times New Roman" w:hAnsi="Times New Roman"/>
          <w:color w:val="auto"/>
          <w:sz w:val="28"/>
          <w:szCs w:val="28"/>
        </w:rPr>
        <w:t>, руководствуясь уставом муниципального образования Новокубанский район, Совет муниципального образования Новокубанский район р е ш и л:</w:t>
      </w:r>
      <w:bookmarkStart w:id="0" w:name="sub_1"/>
    </w:p>
    <w:p>
      <w:pPr>
        <w:pStyle w:val="Normal"/>
        <w:ind w:firstLine="851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1. Создать комиссию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 и утвердить ее состав, согласно приложению №1 к настоящему решению.</w:t>
      </w:r>
    </w:p>
    <w:p>
      <w:pPr>
        <w:pStyle w:val="Normal"/>
        <w:ind w:firstLine="851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2. Утвердить Положение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интересов, согласно приложению № 2 к настоящему решению.</w:t>
      </w:r>
    </w:p>
    <w:p>
      <w:pPr>
        <w:sectPr>
          <w:type w:val="nextPage"/>
          <w:pgSz w:w="11906" w:h="16838"/>
          <w:pgMar w:left="1701" w:right="567" w:header="0" w:top="1155" w:footer="0" w:bottom="1118" w:gutter="0"/>
          <w:pgNumType w:fmt="decimal"/>
          <w:formProt w:val="false"/>
          <w:textDirection w:val="lrTb"/>
          <w:docGrid w:type="default" w:linePitch="360" w:charSpace="0"/>
        </w:sectPr>
        <w:pStyle w:val="Normal"/>
        <w:ind w:firstLine="851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3. Решения Совета муниципального образования Новокубанский район 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интересов», от 19 октября 2017 года № 260 «О внесении изменений в решение Совета муниципального образования Новокубанский район               </w:t>
      </w:r>
    </w:p>
    <w:p>
      <w:pPr>
        <w:pStyle w:val="Normal"/>
        <w:ind w:firstLine="851"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>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интересов», от 16 марта 2023 года № 345 «О внесении изменений в решение Совета муниципального образования Новокубанский район                   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 признать утратившими силу.</w:t>
      </w:r>
    </w:p>
    <w:p>
      <w:pPr>
        <w:pStyle w:val="Normal"/>
        <w:ind w:firstLine="851"/>
        <w:rPr>
          <w:color w:val="auto"/>
        </w:rPr>
      </w:pPr>
      <w:bookmarkStart w:id="1" w:name="sub_3"/>
      <w:bookmarkEnd w:id="0"/>
      <w:r>
        <w:rPr>
          <w:rFonts w:ascii="Times New Roman" w:hAnsi="Times New Roman"/>
          <w:color w:val="auto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  <w:bookmarkEnd w:id="1"/>
    </w:p>
    <w:p>
      <w:pPr>
        <w:pStyle w:val="Normal"/>
        <w:tabs>
          <w:tab w:val="clear" w:pos="708"/>
          <w:tab w:val="left" w:pos="851" w:leader="none"/>
        </w:tabs>
        <w:spacing w:before="0" w:after="0"/>
        <w:contextualSpacing/>
        <w:rPr>
          <w:color w:val="auto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5. 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и Совета муниципального образования Новокубанский район.</w:t>
      </w:r>
    </w:p>
    <w:p>
      <w:pPr>
        <w:pStyle w:val="Normal"/>
        <w:spacing w:before="0" w:after="0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</w:r>
    </w:p>
    <w:p>
      <w:pPr>
        <w:pStyle w:val="Normal"/>
        <w:spacing w:before="0" w:after="0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</w:r>
    </w:p>
    <w:tbl>
      <w:tblPr>
        <w:tblW w:w="9854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786"/>
        <w:gridCol w:w="5067"/>
      </w:tblGrid>
      <w:tr>
        <w:trPr/>
        <w:tc>
          <w:tcPr>
            <w:tcW w:w="4786" w:type="dxa"/>
            <w:tcBorders/>
            <w:shd w:color="auto" w:fill="auto" w:val="clear"/>
          </w:tcPr>
          <w:p>
            <w:pPr>
              <w:pStyle w:val="PlainText"/>
              <w:widowControl w:val="false"/>
              <w:ind w:hanging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муниципального образования</w:t>
            </w:r>
          </w:p>
          <w:p>
            <w:pPr>
              <w:pStyle w:val="PlainText"/>
              <w:widowControl w:val="false"/>
              <w:ind w:hanging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Новокубанский район</w:t>
            </w:r>
          </w:p>
        </w:tc>
        <w:tc>
          <w:tcPr>
            <w:tcW w:w="50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142" w:leader="none"/>
              </w:tabs>
              <w:ind w:hanging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Председатель Совета  муниципального образования Новокубанский район</w:t>
            </w:r>
          </w:p>
          <w:p>
            <w:pPr>
              <w:pStyle w:val="PlainText"/>
              <w:widowControl w:val="false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W w:w="4786" w:type="dxa"/>
            <w:tcBorders/>
            <w:shd w:color="auto" w:fill="auto" w:val="clear"/>
          </w:tcPr>
          <w:p>
            <w:pPr>
              <w:pStyle w:val="PlainText"/>
              <w:widowControl w:val="false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А.В.Гомодин</w:t>
            </w:r>
          </w:p>
        </w:tc>
        <w:tc>
          <w:tcPr>
            <w:tcW w:w="50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142" w:leader="none"/>
              </w:tabs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Е.Н.Шутов</w:t>
            </w:r>
          </w:p>
        </w:tc>
      </w:tr>
    </w:tbl>
    <w:p>
      <w:pPr>
        <w:pStyle w:val="Normal"/>
        <w:spacing w:before="0" w:after="0"/>
        <w:ind w:firstLine="851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</w:r>
      <w:bookmarkStart w:id="2" w:name="sub_5"/>
      <w:bookmarkStart w:id="3" w:name="sub_5"/>
      <w:bookmarkEnd w:id="3"/>
    </w:p>
    <w:p>
      <w:pPr>
        <w:pStyle w:val="Normal"/>
        <w:ind w:hanging="0"/>
        <w:rPr>
          <w:color w:val="auto"/>
        </w:rPr>
      </w:pPr>
      <w:r>
        <w:rPr>
          <w:color w:val="auto"/>
        </w:rPr>
      </w:r>
      <w:r>
        <w:br w:type="page"/>
      </w:r>
    </w:p>
    <w:p>
      <w:pPr>
        <w:pStyle w:val="Normal"/>
        <w:ind w:hanging="0"/>
        <w:rPr/>
      </w:pPr>
      <w:r>
        <w:rPr/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2"/>
        <w:shd w:val="clear" w:color="auto" w:fill="auto"/>
        <w:spacing w:lineRule="auto" w:line="240" w:before="0" w:after="0"/>
        <w:ind w:right="2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>к проекту решения Совета муниципального образования Новокубанский район о</w:t>
      </w:r>
      <w:r>
        <w:rPr>
          <w:rFonts w:ascii="Times New Roman" w:hAnsi="Times New Roman"/>
          <w:bCs/>
          <w:spacing w:val="0"/>
          <w:sz w:val="28"/>
          <w:szCs w:val="28"/>
        </w:rPr>
        <w:t>т ________________№ _____ «</w:t>
      </w:r>
      <w:r>
        <w:rPr>
          <w:rFonts w:ascii="Times New Roman" w:hAnsi="Times New Roman"/>
          <w:spacing w:val="0"/>
          <w:sz w:val="28"/>
          <w:szCs w:val="28"/>
        </w:rPr>
        <w:t>О внесении изменений в решение Совета муниципального образования Новокубанский район от 20 июля 2017 года      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851"/>
        <w:contextualSpacing/>
        <w:rPr>
          <w:color w:val="FF0000"/>
        </w:rPr>
      </w:pPr>
      <w:r>
        <w:rPr>
          <w:rFonts w:ascii="Times New Roman" w:hAnsi="Times New Roman"/>
          <w:color w:val="FF0000"/>
          <w:sz w:val="28"/>
          <w:szCs w:val="28"/>
        </w:rPr>
        <w:t>На основании Федерального закона от 25 декабря 2008 года № 273-Ф3 «О противодействии коррупции», в целях приведения состава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 в соответствие, предлагается  внести изменения в решение Совета муниципального образования Новокубанский район 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интересов», изложив приложение № 1 к настоящему решению в новой редакции.</w:t>
      </w:r>
    </w:p>
    <w:p>
      <w:pPr>
        <w:pStyle w:val="Normal"/>
        <w:ind w:right="-142" w:hanging="0"/>
        <w:rPr>
          <w:color w:val="FF0000"/>
        </w:rPr>
      </w:pPr>
      <w:r>
        <w:rPr>
          <w:rFonts w:ascii="Times New Roman" w:hAnsi="Times New Roman"/>
          <w:color w:val="FF0000"/>
          <w:sz w:val="28"/>
          <w:szCs w:val="28"/>
        </w:rPr>
        <w:tab/>
        <w:t>В состав комиссии входит председатель, заместитель председателя, секретарь и 8 членов комиссии.</w:t>
      </w:r>
    </w:p>
    <w:p>
      <w:pPr>
        <w:pStyle w:val="Normal"/>
        <w:ind w:hanging="0"/>
        <w:rPr>
          <w:color w:val="FF0000"/>
        </w:rPr>
      </w:pPr>
      <w:r>
        <w:rPr>
          <w:rFonts w:ascii="Times New Roman" w:hAnsi="Times New Roman"/>
          <w:color w:val="FF0000"/>
          <w:sz w:val="28"/>
          <w:szCs w:val="28"/>
        </w:rPr>
        <w:tab/>
        <w:t>Комиссия рассматривает вопросы, связанные с соблюдением требований к служебному поведению лиц, замещающих муниципальные должности, и (или) требований об урегулировании конфликта интересов.</w:t>
      </w:r>
    </w:p>
    <w:p>
      <w:pPr>
        <w:pStyle w:val="Normal"/>
        <w:ind w:hanging="0"/>
        <w:rPr>
          <w:color w:val="FF0000"/>
        </w:rPr>
      </w:pPr>
      <w:r>
        <w:rPr>
          <w:rFonts w:ascii="Times New Roman" w:hAnsi="Times New Roman"/>
          <w:color w:val="FF0000"/>
          <w:sz w:val="28"/>
          <w:szCs w:val="28"/>
        </w:rPr>
        <w:tab/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Совета муниципального образования Новокубанский район.</w:t>
      </w:r>
    </w:p>
    <w:p>
      <w:pPr>
        <w:pStyle w:val="Normal"/>
        <w:ind w:right="-14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right="-14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right="-142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>
      <w:pPr>
        <w:pStyle w:val="Normal"/>
        <w:ind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  <w:tab/>
        <w:tab/>
        <w:tab/>
        <w:tab/>
        <w:tab/>
        <w:t xml:space="preserve">               Е.Н.Шутов</w:t>
      </w:r>
    </w:p>
    <w:sectPr>
      <w:headerReference w:type="default" r:id="rId2"/>
      <w:type w:val="nextPage"/>
      <w:pgSz w:w="11906" w:h="16838"/>
      <w:pgMar w:left="1701" w:right="567" w:header="709" w:top="993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Calibri Light">
    <w:charset w:val="01"/>
    <w:family w:val="roman"/>
    <w:pitch w:val="default"/>
  </w:font>
  <w:font w:name="Segoe UI">
    <w:charset w:val="01"/>
    <w:family w:val="roman"/>
    <w:pitch w:val="default"/>
  </w:font>
  <w:font w:name="PT Astra Serif">
    <w:charset w:val="01"/>
    <w:family w:val="roman"/>
    <w:pitch w:val="default"/>
  </w:font>
  <w:font w:name="Tahoma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868572439"/>
    </w:sdtPr>
    <w:sdtContent>
      <w:p>
        <w:pPr>
          <w:pStyle w:val="Style25"/>
          <w:ind w:hanging="0"/>
          <w:jc w:val="center"/>
          <w:rPr>
            <w:rFonts w:ascii="Times New Roman" w:hAnsi="Times New Roman" w:cs="Times New Roman"/>
          </w:rPr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05ba7"/>
    <w:pPr>
      <w:widowControl w:val="false"/>
      <w:suppressAutoHyphens w:val="true"/>
      <w:bidi w:val="0"/>
      <w:spacing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next w:val="Normal"/>
    <w:link w:val="1"/>
    <w:uiPriority w:val="99"/>
    <w:qFormat/>
    <w:rsid w:val="00105ba7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paragraph" w:styleId="3" w:customStyle="1">
    <w:name w:val="Heading 3"/>
    <w:basedOn w:val="Normal"/>
    <w:next w:val="Normal"/>
    <w:link w:val="3"/>
    <w:uiPriority w:val="9"/>
    <w:semiHidden/>
    <w:unhideWhenUsed/>
    <w:qFormat/>
    <w:rsid w:val="003e1ec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Heading1"/>
    <w:uiPriority w:val="99"/>
    <w:qFormat/>
    <w:rsid w:val="00105ba7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2" w:customStyle="1">
    <w:name w:val="Гипертекстовая ссылка"/>
    <w:basedOn w:val="DefaultParagraphFont"/>
    <w:uiPriority w:val="99"/>
    <w:qFormat/>
    <w:rsid w:val="00105ba7"/>
    <w:rPr>
      <w:rFonts w:cs="Times New Roman"/>
      <w:b w:val="false"/>
      <w:color w:val="106BBE"/>
    </w:rPr>
  </w:style>
  <w:style w:type="character" w:styleId="Style13" w:customStyle="1">
    <w:name w:val="Цветовое выделение"/>
    <w:uiPriority w:val="99"/>
    <w:qFormat/>
    <w:rsid w:val="00105ba7"/>
    <w:rPr>
      <w:b/>
      <w:color w:val="26282F"/>
    </w:rPr>
  </w:style>
  <w:style w:type="character" w:styleId="31" w:customStyle="1">
    <w:name w:val="Заголовок 3 Знак"/>
    <w:basedOn w:val="DefaultParagraphFont"/>
    <w:link w:val="Heading3"/>
    <w:uiPriority w:val="9"/>
    <w:semiHidden/>
    <w:qFormat/>
    <w:rsid w:val="003e1ec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ru-RU"/>
    </w:rPr>
  </w:style>
  <w:style w:type="character" w:styleId="Style14" w:customStyle="1">
    <w:name w:val="Интернет-ссылка"/>
    <w:basedOn w:val="DefaultParagraphFont"/>
    <w:uiPriority w:val="99"/>
    <w:semiHidden/>
    <w:unhideWhenUsed/>
    <w:rsid w:val="003e1ec7"/>
    <w:rPr>
      <w:color w:val="0000FF"/>
      <w:u w:val="singl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857581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857581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7" w:customStyle="1">
    <w:name w:val="Текст выноски Знак"/>
    <w:basedOn w:val="DefaultParagraphFont"/>
    <w:uiPriority w:val="99"/>
    <w:semiHidden/>
    <w:qFormat/>
    <w:rsid w:val="00711002"/>
    <w:rPr>
      <w:rFonts w:ascii="Segoe UI" w:hAnsi="Segoe UI" w:eastAsia="" w:cs="Segoe UI" w:eastAsiaTheme="minorEastAsia"/>
      <w:sz w:val="18"/>
      <w:szCs w:val="18"/>
      <w:lang w:eastAsia="ru-RU"/>
    </w:rPr>
  </w:style>
  <w:style w:type="character" w:styleId="Style18">
    <w:name w:val="Выделение"/>
    <w:qFormat/>
    <w:rsid w:val="00c22194"/>
    <w:rPr>
      <w:i/>
      <w:iCs/>
    </w:rPr>
  </w:style>
  <w:style w:type="paragraph" w:styleId="Style19" w:customStyle="1">
    <w:name w:val="Заголовок"/>
    <w:basedOn w:val="Normal"/>
    <w:next w:val="Style20"/>
    <w:qFormat/>
    <w:rsid w:val="00c22194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0">
    <w:name w:val="Body Text"/>
    <w:basedOn w:val="Normal"/>
    <w:rsid w:val="00c22194"/>
    <w:pPr>
      <w:spacing w:lineRule="auto" w:line="276" w:before="0" w:after="140"/>
    </w:pPr>
    <w:rPr/>
  </w:style>
  <w:style w:type="paragraph" w:styleId="Style21">
    <w:name w:val="List"/>
    <w:basedOn w:val="Style20"/>
    <w:rsid w:val="00c22194"/>
    <w:pPr/>
    <w:rPr>
      <w:rFonts w:ascii="PT Astra Serif" w:hAnsi="PT Astra Serif" w:cs="Noto Sans Devanagari"/>
    </w:rPr>
  </w:style>
  <w:style w:type="paragraph" w:styleId="Style22" w:customStyle="1">
    <w:name w:val="Caption"/>
    <w:basedOn w:val="Normal"/>
    <w:qFormat/>
    <w:rsid w:val="00c2219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c22194"/>
    <w:pPr>
      <w:suppressLineNumbers/>
    </w:pPr>
    <w:rPr>
      <w:rFonts w:ascii="PT Astra Serif" w:hAnsi="PT Astra Serif" w:cs="Noto Sans Devanagari"/>
    </w:rPr>
  </w:style>
  <w:style w:type="paragraph" w:styleId="ConsPlusTitlePage" w:customStyle="1">
    <w:name w:val="ConsPlusTitlePage"/>
    <w:qFormat/>
    <w:rsid w:val="005018a7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5018a7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5018a7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5018a7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Formattext" w:customStyle="1">
    <w:name w:val="formattext"/>
    <w:basedOn w:val="Normal"/>
    <w:qFormat/>
    <w:rsid w:val="00d3309e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Style24" w:customStyle="1">
    <w:name w:val="Верхний и нижний колонтитулы"/>
    <w:basedOn w:val="Normal"/>
    <w:qFormat/>
    <w:rsid w:val="00c22194"/>
    <w:pPr/>
    <w:rPr/>
  </w:style>
  <w:style w:type="paragraph" w:styleId="Style25" w:customStyle="1">
    <w:name w:val="Header"/>
    <w:basedOn w:val="Normal"/>
    <w:uiPriority w:val="99"/>
    <w:unhideWhenUsed/>
    <w:rsid w:val="0085758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Footer"/>
    <w:basedOn w:val="Normal"/>
    <w:uiPriority w:val="99"/>
    <w:unhideWhenUsed/>
    <w:rsid w:val="0085758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711002"/>
    <w:pPr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qFormat/>
    <w:rsid w:val="00c22194"/>
    <w:pPr>
      <w:widowControl/>
      <w:suppressAutoHyphens w:val="false"/>
    </w:pPr>
    <w:rPr>
      <w:rFonts w:ascii="Courier New" w:hAnsi="Courier New"/>
      <w:sz w:val="20"/>
      <w:szCs w:val="20"/>
    </w:rPr>
  </w:style>
  <w:style w:type="paragraph" w:styleId="2" w:customStyle="1">
    <w:name w:val="Основной текст2"/>
    <w:basedOn w:val="Normal"/>
    <w:qFormat/>
    <w:rsid w:val="00c22194"/>
    <w:pPr>
      <w:shd w:val="clear" w:color="auto" w:fill="FFFFFF"/>
      <w:spacing w:lineRule="exact" w:line="317" w:before="0" w:after="420"/>
    </w:pPr>
    <w:rPr>
      <w:spacing w:val="-10"/>
      <w:sz w:val="29"/>
      <w:szCs w:val="29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Application>LibreOffice/7.0.6.2$Linux_X86_64 LibreOffice_project/00$Build-2</Application>
  <AppVersion>15.0000</AppVersion>
  <Pages>3</Pages>
  <Words>651</Words>
  <Characters>4774</Characters>
  <CharactersWithSpaces>5566</CharactersWithSpaces>
  <Paragraphs>20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2018-11-20T13:48:00Z</dcterms:created>
  <dc:creator>Выдра Мария</dc:creator>
  <dc:description/>
  <dc:language>ru-RU</dc:language>
  <cp:lastModifiedBy/>
  <cp:lastPrinted>2024-02-01T14:12:44Z</cp:lastPrinted>
  <dcterms:modified xsi:type="dcterms:W3CDTF">2024-02-01T14:13:09Z</dcterms:modified>
  <cp:revision>139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