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6F" w:rsidRPr="00F6256F" w:rsidRDefault="00C80416" w:rsidP="00F6256F">
      <w:pPr>
        <w:ind w:firstLine="0"/>
        <w:jc w:val="right"/>
        <w:rPr>
          <w:rFonts w:ascii="Times New Roman" w:hAnsi="Times New Roman" w:cs="Times New Roman"/>
          <w:sz w:val="28"/>
          <w:szCs w:val="28"/>
        </w:rPr>
      </w:pPr>
      <w:r w:rsidRPr="00F6256F">
        <w:rPr>
          <w:rFonts w:ascii="Times New Roman" w:hAnsi="Times New Roman" w:cs="Times New Roman"/>
          <w:sz w:val="28"/>
          <w:szCs w:val="28"/>
        </w:rPr>
        <w:t xml:space="preserve"> </w:t>
      </w:r>
      <w:r w:rsidR="00F6256F" w:rsidRPr="00F6256F">
        <w:rPr>
          <w:rFonts w:ascii="Times New Roman" w:hAnsi="Times New Roman" w:cs="Times New Roman"/>
          <w:sz w:val="28"/>
          <w:szCs w:val="28"/>
        </w:rPr>
        <w:t>ПРОЕКТ</w:t>
      </w: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p>
    <w:p w:rsidR="00F6256F" w:rsidRPr="00F6256F" w:rsidRDefault="00F6256F" w:rsidP="00F6256F">
      <w:pPr>
        <w:ind w:firstLine="0"/>
        <w:jc w:val="center"/>
        <w:rPr>
          <w:rFonts w:ascii="Times New Roman" w:eastAsia="Calibri" w:hAnsi="Times New Roman" w:cs="Times New Roman"/>
          <w:b/>
          <w:sz w:val="28"/>
          <w:szCs w:val="28"/>
        </w:rPr>
      </w:pPr>
      <w:r w:rsidRPr="00F6256F">
        <w:rPr>
          <w:rFonts w:ascii="Times New Roman" w:eastAsia="Calibri" w:hAnsi="Times New Roman" w:cs="Times New Roman"/>
          <w:b/>
          <w:sz w:val="28"/>
          <w:szCs w:val="28"/>
        </w:rPr>
        <w:t>О внесении изменений в решение Совета муниципального образования Новокубанский район от 25 ноября 2021 года № 166 «Об утверждении Положения по осуществлению муниципального земельного контроля на территории муниципального образования Новокубанский район»</w:t>
      </w:r>
    </w:p>
    <w:p w:rsidR="00F6256F" w:rsidRPr="00F6256F" w:rsidRDefault="00F6256F" w:rsidP="00F6256F">
      <w:pPr>
        <w:ind w:firstLine="0"/>
        <w:jc w:val="center"/>
        <w:rPr>
          <w:rFonts w:ascii="Times New Roman" w:eastAsia="Calibri" w:hAnsi="Times New Roman" w:cs="Times New Roman"/>
          <w:b/>
          <w:sz w:val="28"/>
          <w:szCs w:val="28"/>
        </w:rPr>
      </w:pPr>
    </w:p>
    <w:p w:rsidR="00F6256F" w:rsidRPr="00F6256F" w:rsidRDefault="00F6256F" w:rsidP="00F6256F">
      <w:pPr>
        <w:ind w:firstLine="851"/>
        <w:rPr>
          <w:rFonts w:ascii="Times New Roman" w:eastAsia="Calibri" w:hAnsi="Times New Roman" w:cs="Times New Roman"/>
          <w:sz w:val="28"/>
          <w:szCs w:val="28"/>
        </w:rPr>
      </w:pPr>
      <w:r w:rsidRPr="00F6256F">
        <w:rPr>
          <w:rFonts w:ascii="Times New Roman" w:eastAsia="Calibri" w:hAnsi="Times New Roman" w:cs="Times New Roman"/>
          <w:sz w:val="28"/>
          <w:szCs w:val="28"/>
        </w:rPr>
        <w:t xml:space="preserve">Рассмотрев </w:t>
      </w:r>
      <w:r w:rsidRPr="00F6256F">
        <w:rPr>
          <w:rFonts w:ascii="Times New Roman" w:hAnsi="Times New Roman" w:cs="Times New Roman"/>
          <w:sz w:val="28"/>
          <w:szCs w:val="28"/>
        </w:rPr>
        <w:t>протест прокурора Новокубанского района                                    от 27 марта 2025 года № 07-02-2025/881-25-20030038 на решение Совета муниципального образования Новокубанский район от 25 ноября 2021 года № 166 «Об утверждении Положения по осуществлению муниципального земельного контроля на территории муниципального образования Новокубанский район»</w:t>
      </w:r>
      <w:r w:rsidRPr="00F6256F">
        <w:rPr>
          <w:rFonts w:ascii="Times New Roman" w:eastAsia="Calibri" w:hAnsi="Times New Roman" w:cs="Times New Roman"/>
          <w:sz w:val="28"/>
          <w:szCs w:val="28"/>
        </w:rPr>
        <w:t xml:space="preserve">, в соответствии с Земельным кодексом Российской Федерации, Федеральным законом «О государственном контроле (надзоре) и муниципальном контроле в Российской Федерации» от 31 июля 2020 года         № 248-ФЗ, в целях </w:t>
      </w:r>
      <w:r w:rsidRPr="00F6256F">
        <w:rPr>
          <w:rFonts w:ascii="Times New Roman" w:hAnsi="Times New Roman" w:cs="Times New Roman"/>
          <w:sz w:val="28"/>
          <w:szCs w:val="28"/>
        </w:rPr>
        <w:t>установления порядка организации и осуществления муниципального земельного контроля на территории муниципального образования Новокубанский муниципальный район Краснодарского края</w:t>
      </w:r>
      <w:r w:rsidRPr="00F6256F">
        <w:rPr>
          <w:rFonts w:ascii="Times New Roman" w:eastAsia="Calibri" w:hAnsi="Times New Roman" w:cs="Times New Roman"/>
          <w:sz w:val="28"/>
          <w:szCs w:val="28"/>
        </w:rPr>
        <w:t>, Совет муниципального образования Новокубанский район р е ш и л:</w:t>
      </w:r>
    </w:p>
    <w:p w:rsidR="00F6256F" w:rsidRPr="00F6256F" w:rsidRDefault="00F6256F" w:rsidP="00F6256F">
      <w:pPr>
        <w:ind w:firstLine="851"/>
        <w:rPr>
          <w:rFonts w:ascii="Times New Roman" w:hAnsi="Times New Roman" w:cs="Times New Roman"/>
          <w:sz w:val="28"/>
          <w:szCs w:val="28"/>
        </w:rPr>
      </w:pPr>
      <w:r w:rsidRPr="00F6256F">
        <w:rPr>
          <w:rFonts w:ascii="Times New Roman" w:eastAsia="Calibri" w:hAnsi="Times New Roman" w:cs="Times New Roman"/>
          <w:sz w:val="28"/>
          <w:szCs w:val="28"/>
        </w:rPr>
        <w:t>1. </w:t>
      </w:r>
      <w:r w:rsidRPr="00F6256F">
        <w:rPr>
          <w:rFonts w:ascii="Times New Roman" w:hAnsi="Times New Roman" w:cs="Times New Roman"/>
          <w:sz w:val="28"/>
          <w:szCs w:val="28"/>
        </w:rPr>
        <w:t>Внести изменения в решение Совета муниципального образования Новокубанский район от 25 ноября 2021 года № 166 «Об утверждении Положения по осуществлению муниципального земельного контроля на территории муниципального образования Новокубанский район», изложив приложение «Положение по осуществлению муниципального земельного контроля на территории муниципального образования Новокубанский район» в новой редакции согласно приложению к настоящему решению.</w:t>
      </w:r>
    </w:p>
    <w:p w:rsidR="00F6256F" w:rsidRPr="00F6256F" w:rsidRDefault="00F6256F" w:rsidP="00F6256F">
      <w:pPr>
        <w:ind w:firstLine="851"/>
        <w:rPr>
          <w:rFonts w:ascii="Times New Roman" w:eastAsia="Calibri" w:hAnsi="Times New Roman" w:cs="Times New Roman"/>
          <w:sz w:val="28"/>
          <w:szCs w:val="28"/>
        </w:rPr>
      </w:pPr>
      <w:r w:rsidRPr="00F6256F">
        <w:rPr>
          <w:rFonts w:ascii="Times New Roman" w:eastAsia="Calibri" w:hAnsi="Times New Roman" w:cs="Times New Roman"/>
          <w:sz w:val="28"/>
          <w:szCs w:val="28"/>
        </w:rPr>
        <w:t>2. Контроль за выполнением настоящего решения возложить на  председателя комиссии Совета муниципального образования Новокубанский район по финансам, бюджету, налогам, вопросам муниципального имущества и контролю Е.В.Сусского.</w:t>
      </w:r>
    </w:p>
    <w:p w:rsidR="00F6256F" w:rsidRPr="00F6256F" w:rsidRDefault="00F6256F" w:rsidP="00F6256F">
      <w:pPr>
        <w:ind w:firstLine="851"/>
        <w:rPr>
          <w:rFonts w:ascii="Times New Roman" w:eastAsia="Calibri" w:hAnsi="Times New Roman" w:cs="Times New Roman"/>
          <w:sz w:val="28"/>
          <w:szCs w:val="28"/>
        </w:rPr>
      </w:pPr>
      <w:r w:rsidRPr="00F6256F">
        <w:rPr>
          <w:rFonts w:ascii="Times New Roman" w:eastAsia="Calibri" w:hAnsi="Times New Roman" w:cs="Times New Roman"/>
          <w:sz w:val="28"/>
          <w:szCs w:val="28"/>
        </w:rPr>
        <w:t>3. Решение вступает в силу со дня его официального опубликования на сайте администрации муниципального образования Новокубанский район.</w:t>
      </w:r>
    </w:p>
    <w:p w:rsidR="00F6256F" w:rsidRPr="00F6256F" w:rsidRDefault="00F6256F" w:rsidP="00F6256F">
      <w:pPr>
        <w:ind w:firstLine="0"/>
        <w:rPr>
          <w:rFonts w:ascii="Times New Roman" w:eastAsia="Calibri" w:hAnsi="Times New Roman" w:cs="Times New Roman"/>
          <w:sz w:val="28"/>
          <w:szCs w:val="28"/>
        </w:rPr>
      </w:pPr>
    </w:p>
    <w:p w:rsidR="00F6256F" w:rsidRPr="00F6256F" w:rsidRDefault="00F6256F" w:rsidP="00F6256F">
      <w:pPr>
        <w:ind w:firstLine="0"/>
        <w:rPr>
          <w:rFonts w:ascii="Times New Roman" w:hAnsi="Times New Roman" w:cs="Times New Roman"/>
          <w:sz w:val="28"/>
          <w:szCs w:val="28"/>
        </w:rPr>
      </w:pPr>
      <w:r w:rsidRPr="00F6256F">
        <w:rPr>
          <w:rFonts w:ascii="Times New Roman" w:hAnsi="Times New Roman" w:cs="Times New Roman"/>
          <w:sz w:val="28"/>
          <w:szCs w:val="28"/>
        </w:rPr>
        <w:t>Глава муниципального образования      Председатель Совета муниципального</w:t>
      </w:r>
    </w:p>
    <w:p w:rsidR="00F6256F" w:rsidRDefault="00F6256F" w:rsidP="00F6256F">
      <w:pPr>
        <w:ind w:firstLine="0"/>
        <w:rPr>
          <w:rFonts w:ascii="Times New Roman" w:hAnsi="Times New Roman" w:cs="Times New Roman"/>
          <w:sz w:val="28"/>
          <w:szCs w:val="28"/>
        </w:rPr>
      </w:pPr>
      <w:r>
        <w:rPr>
          <w:rFonts w:ascii="Times New Roman" w:hAnsi="Times New Roman" w:cs="Times New Roman"/>
          <w:sz w:val="28"/>
          <w:szCs w:val="28"/>
        </w:rPr>
        <w:t xml:space="preserve">Новокубанский район образования       </w:t>
      </w:r>
      <w:r w:rsidRPr="00F6256F">
        <w:rPr>
          <w:rFonts w:ascii="Times New Roman" w:hAnsi="Times New Roman" w:cs="Times New Roman"/>
          <w:sz w:val="28"/>
          <w:szCs w:val="28"/>
        </w:rPr>
        <w:t>Новокубанский район</w:t>
      </w:r>
    </w:p>
    <w:p w:rsidR="00F6256F" w:rsidRDefault="00F6256F" w:rsidP="00F6256F">
      <w:pPr>
        <w:ind w:firstLine="0"/>
        <w:rPr>
          <w:rFonts w:ascii="Times New Roman" w:hAnsi="Times New Roman" w:cs="Times New Roman"/>
          <w:sz w:val="28"/>
          <w:szCs w:val="28"/>
        </w:rPr>
        <w:sectPr w:rsidR="00F6256F" w:rsidSect="00F6256F">
          <w:pgSz w:w="11906" w:h="16838"/>
          <w:pgMar w:top="1134" w:right="566" w:bottom="1135" w:left="1701" w:header="708" w:footer="708" w:gutter="0"/>
          <w:cols w:space="720"/>
        </w:sectPr>
      </w:pPr>
    </w:p>
    <w:p w:rsidR="00F6256F" w:rsidRPr="00F6256F" w:rsidRDefault="00F6256F" w:rsidP="00F6256F">
      <w:pPr>
        <w:ind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А.В.Гомодин                                              </w:t>
      </w:r>
      <w:r w:rsidRPr="00F6256F">
        <w:rPr>
          <w:rFonts w:ascii="Times New Roman" w:hAnsi="Times New Roman" w:cs="Times New Roman"/>
          <w:sz w:val="28"/>
          <w:szCs w:val="28"/>
        </w:rPr>
        <w:lastRenderedPageBreak/>
        <w:t>Е.Н.Шутов</w:t>
      </w:r>
    </w:p>
    <w:p w:rsidR="00F6256F" w:rsidRPr="00F6256F" w:rsidRDefault="00F6256F" w:rsidP="00F6256F">
      <w:pPr>
        <w:ind w:firstLine="0"/>
        <w:jc w:val="right"/>
        <w:rPr>
          <w:rFonts w:ascii="Times New Roman" w:hAnsi="Times New Roman" w:cs="Times New Roman"/>
          <w:sz w:val="28"/>
          <w:szCs w:val="28"/>
        </w:rPr>
        <w:sectPr w:rsidR="00F6256F" w:rsidRPr="00F6256F">
          <w:type w:val="continuous"/>
          <w:pgSz w:w="11906" w:h="16838"/>
          <w:pgMar w:top="1134" w:right="851" w:bottom="1135" w:left="1701" w:header="708" w:footer="708" w:gutter="0"/>
          <w:cols w:num="2" w:space="708"/>
        </w:sectPr>
      </w:pPr>
    </w:p>
    <w:p w:rsidR="00F6256F" w:rsidRDefault="00F6256F" w:rsidP="00F6256F">
      <w:pPr>
        <w:ind w:firstLine="0"/>
        <w:rPr>
          <w:rFonts w:ascii="Times New Roman" w:hAnsi="Times New Roman" w:cs="Times New Roman"/>
          <w:sz w:val="28"/>
          <w:szCs w:val="28"/>
        </w:rPr>
        <w:sectPr w:rsidR="00F6256F" w:rsidSect="00F6256F">
          <w:type w:val="continuous"/>
          <w:pgSz w:w="11906" w:h="16838"/>
          <w:pgMar w:top="1134" w:right="567" w:bottom="1134" w:left="1701" w:header="709" w:footer="709" w:gutter="0"/>
          <w:cols w:num="2" w:space="720"/>
        </w:sectPr>
      </w:pPr>
    </w:p>
    <w:p w:rsidR="00F6256F" w:rsidRPr="00F6256F" w:rsidRDefault="00F6256F" w:rsidP="00F6256F">
      <w:pPr>
        <w:ind w:firstLine="0"/>
        <w:rPr>
          <w:rFonts w:ascii="Times New Roman" w:hAnsi="Times New Roman" w:cs="Times New Roman"/>
          <w:sz w:val="28"/>
          <w:szCs w:val="28"/>
        </w:rPr>
        <w:sectPr w:rsidR="00F6256F" w:rsidRPr="00F6256F" w:rsidSect="00F6256F">
          <w:type w:val="continuous"/>
          <w:pgSz w:w="11906" w:h="16838"/>
          <w:pgMar w:top="1134" w:right="566" w:bottom="1135" w:left="1701" w:header="708" w:footer="708" w:gutter="0"/>
          <w:cols w:space="720"/>
        </w:sectPr>
      </w:pPr>
    </w:p>
    <w:p w:rsidR="00C80416" w:rsidRDefault="00C80416" w:rsidP="00F6256F">
      <w:pPr>
        <w:shd w:val="clear" w:color="auto" w:fill="FFFFFF"/>
        <w:tabs>
          <w:tab w:val="left" w:pos="7786"/>
        </w:tabs>
        <w:ind w:right="2" w:firstLine="5245"/>
        <w:jc w:val="left"/>
        <w:rPr>
          <w:rFonts w:ascii="Times New Roman" w:hAnsi="Times New Roman" w:cs="Times New Roman"/>
          <w:color w:val="000000" w:themeColor="text1"/>
          <w:spacing w:val="-10"/>
          <w:sz w:val="28"/>
          <w:szCs w:val="28"/>
        </w:rPr>
      </w:pPr>
      <w:r>
        <w:rPr>
          <w:rFonts w:ascii="Times New Roman" w:hAnsi="Times New Roman" w:cs="Times New Roman"/>
          <w:color w:val="000000" w:themeColor="text1"/>
          <w:spacing w:val="-10"/>
          <w:sz w:val="28"/>
          <w:szCs w:val="28"/>
        </w:rPr>
        <w:lastRenderedPageBreak/>
        <w:t xml:space="preserve">Приложение </w:t>
      </w:r>
    </w:p>
    <w:p w:rsidR="00C80416" w:rsidRDefault="00C80416" w:rsidP="00C80416">
      <w:pPr>
        <w:shd w:val="clear" w:color="auto" w:fill="FFFFFF"/>
        <w:tabs>
          <w:tab w:val="left" w:pos="7786"/>
        </w:tabs>
        <w:ind w:left="5174" w:right="2" w:firstLine="0"/>
        <w:jc w:val="left"/>
        <w:rPr>
          <w:rFonts w:ascii="Times New Roman" w:hAnsi="Times New Roman" w:cs="Times New Roman"/>
          <w:color w:val="000000" w:themeColor="text1"/>
          <w:spacing w:val="-10"/>
          <w:sz w:val="28"/>
          <w:szCs w:val="28"/>
        </w:rPr>
      </w:pPr>
      <w:r>
        <w:rPr>
          <w:rFonts w:ascii="Times New Roman" w:hAnsi="Times New Roman" w:cs="Times New Roman"/>
          <w:color w:val="000000" w:themeColor="text1"/>
          <w:spacing w:val="-10"/>
          <w:sz w:val="28"/>
          <w:szCs w:val="28"/>
        </w:rPr>
        <w:t>к решению Совета муниципального образования Новокубанский район</w:t>
      </w:r>
    </w:p>
    <w:p w:rsidR="00C80416" w:rsidRDefault="00C80416" w:rsidP="00C80416">
      <w:pPr>
        <w:shd w:val="clear" w:color="auto" w:fill="FFFFFF"/>
        <w:tabs>
          <w:tab w:val="left" w:pos="7786"/>
        </w:tabs>
        <w:ind w:left="5174" w:right="2" w:firstLine="0"/>
        <w:jc w:val="left"/>
        <w:rPr>
          <w:rFonts w:ascii="Times New Roman" w:hAnsi="Times New Roman" w:cs="Times New Roman"/>
          <w:color w:val="000000" w:themeColor="text1"/>
          <w:spacing w:val="-10"/>
          <w:sz w:val="28"/>
          <w:szCs w:val="28"/>
        </w:rPr>
      </w:pPr>
      <w:r>
        <w:rPr>
          <w:rFonts w:ascii="Times New Roman" w:hAnsi="Times New Roman" w:cs="Times New Roman"/>
          <w:color w:val="000000" w:themeColor="text1"/>
          <w:spacing w:val="-10"/>
          <w:sz w:val="28"/>
          <w:szCs w:val="28"/>
        </w:rPr>
        <w:t>от ____________ года № ________</w:t>
      </w:r>
    </w:p>
    <w:p w:rsidR="00C80416" w:rsidRDefault="00C80416" w:rsidP="00C80416">
      <w:pPr>
        <w:ind w:left="5103" w:firstLine="0"/>
        <w:jc w:val="left"/>
        <w:rPr>
          <w:rStyle w:val="a4"/>
          <w:rFonts w:cs="Times New Roman CYR"/>
          <w:b w:val="0"/>
          <w:color w:val="000000" w:themeColor="text1"/>
        </w:rPr>
      </w:pPr>
    </w:p>
    <w:p w:rsidR="00C80416" w:rsidRPr="00C80416" w:rsidRDefault="00C80416" w:rsidP="00C80416">
      <w:pPr>
        <w:ind w:left="5245" w:firstLine="0"/>
        <w:rPr>
          <w:rStyle w:val="a4"/>
          <w:rFonts w:ascii="Times New Roman" w:hAnsi="Times New Roman" w:cs="Times New Roman"/>
          <w:b w:val="0"/>
          <w:color w:val="000000" w:themeColor="text1"/>
          <w:sz w:val="28"/>
          <w:szCs w:val="28"/>
        </w:rPr>
      </w:pPr>
      <w:r w:rsidRPr="00C80416">
        <w:rPr>
          <w:rStyle w:val="a4"/>
          <w:rFonts w:ascii="Times New Roman" w:hAnsi="Times New Roman" w:cs="Times New Roman"/>
          <w:b w:val="0"/>
          <w:color w:val="000000" w:themeColor="text1"/>
          <w:sz w:val="28"/>
          <w:szCs w:val="28"/>
        </w:rPr>
        <w:t>«УТВЕРЖДЕНО</w:t>
      </w:r>
    </w:p>
    <w:p w:rsidR="00C80416" w:rsidRPr="00C80416" w:rsidRDefault="00C80416" w:rsidP="00C80416">
      <w:pPr>
        <w:ind w:left="5245" w:firstLine="0"/>
        <w:rPr>
          <w:rStyle w:val="a4"/>
          <w:rFonts w:ascii="Times New Roman" w:hAnsi="Times New Roman" w:cs="Times New Roman"/>
          <w:b w:val="0"/>
          <w:color w:val="000000" w:themeColor="text1"/>
          <w:sz w:val="28"/>
          <w:szCs w:val="28"/>
        </w:rPr>
      </w:pPr>
      <w:r w:rsidRPr="00C80416">
        <w:rPr>
          <w:rStyle w:val="a4"/>
          <w:rFonts w:ascii="Times New Roman" w:hAnsi="Times New Roman" w:cs="Times New Roman"/>
          <w:b w:val="0"/>
          <w:color w:val="000000" w:themeColor="text1"/>
          <w:sz w:val="28"/>
          <w:szCs w:val="28"/>
        </w:rPr>
        <w:t>решением Совета муниципального</w:t>
      </w:r>
    </w:p>
    <w:p w:rsidR="00C80416" w:rsidRPr="00C80416" w:rsidRDefault="00C80416" w:rsidP="00C80416">
      <w:pPr>
        <w:ind w:left="5245" w:firstLine="0"/>
        <w:rPr>
          <w:rStyle w:val="a4"/>
          <w:rFonts w:ascii="Times New Roman" w:hAnsi="Times New Roman" w:cs="Times New Roman"/>
          <w:b w:val="0"/>
          <w:color w:val="000000" w:themeColor="text1"/>
          <w:sz w:val="28"/>
          <w:szCs w:val="28"/>
        </w:rPr>
      </w:pPr>
      <w:r w:rsidRPr="00C80416">
        <w:rPr>
          <w:rStyle w:val="a4"/>
          <w:rFonts w:ascii="Times New Roman" w:hAnsi="Times New Roman" w:cs="Times New Roman"/>
          <w:b w:val="0"/>
          <w:color w:val="000000" w:themeColor="text1"/>
          <w:sz w:val="28"/>
          <w:szCs w:val="28"/>
        </w:rPr>
        <w:t>образования Новокубанский район</w:t>
      </w:r>
    </w:p>
    <w:p w:rsidR="00C80416" w:rsidRPr="00C80416" w:rsidRDefault="00C80416" w:rsidP="00C80416">
      <w:pPr>
        <w:ind w:left="5245" w:firstLine="0"/>
        <w:rPr>
          <w:rFonts w:ascii="Times New Roman" w:hAnsi="Times New Roman" w:cs="Times New Roman"/>
          <w:b/>
        </w:rPr>
      </w:pPr>
      <w:r>
        <w:rPr>
          <w:rStyle w:val="a4"/>
          <w:rFonts w:ascii="Times New Roman" w:hAnsi="Times New Roman" w:cs="Times New Roman"/>
          <w:b w:val="0"/>
          <w:color w:val="000000" w:themeColor="text1"/>
          <w:sz w:val="28"/>
          <w:szCs w:val="28"/>
        </w:rPr>
        <w:t>от 25 ноября 2021 года № </w:t>
      </w:r>
      <w:r w:rsidRPr="00C80416">
        <w:rPr>
          <w:rStyle w:val="a4"/>
          <w:rFonts w:ascii="Times New Roman" w:hAnsi="Times New Roman" w:cs="Times New Roman"/>
          <w:b w:val="0"/>
          <w:color w:val="000000" w:themeColor="text1"/>
          <w:sz w:val="28"/>
          <w:szCs w:val="28"/>
        </w:rPr>
        <w:t>166</w:t>
      </w:r>
    </w:p>
    <w:p w:rsidR="00C80416" w:rsidRDefault="00C80416" w:rsidP="00C80416">
      <w:pPr>
        <w:pStyle w:val="a3"/>
        <w:rPr>
          <w:rFonts w:ascii="Times New Roman" w:hAnsi="Times New Roman" w:cs="Times New Roman"/>
          <w:b/>
          <w:bCs/>
          <w:sz w:val="28"/>
          <w:szCs w:val="28"/>
        </w:rPr>
      </w:pPr>
    </w:p>
    <w:p w:rsidR="00C80416" w:rsidRDefault="00C80416" w:rsidP="00C80416">
      <w:pPr>
        <w:pStyle w:val="a3"/>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C80416" w:rsidRDefault="00C80416" w:rsidP="00C80416">
      <w:pPr>
        <w:pStyle w:val="a3"/>
        <w:jc w:val="center"/>
        <w:rPr>
          <w:rFonts w:ascii="Times New Roman" w:hAnsi="Times New Roman" w:cs="Times New Roman"/>
          <w:b/>
          <w:sz w:val="28"/>
          <w:szCs w:val="28"/>
        </w:rPr>
      </w:pPr>
      <w:r>
        <w:rPr>
          <w:rFonts w:ascii="Times New Roman" w:hAnsi="Times New Roman" w:cs="Times New Roman"/>
          <w:b/>
          <w:color w:val="000000"/>
          <w:sz w:val="28"/>
          <w:szCs w:val="28"/>
        </w:rPr>
        <w:t xml:space="preserve">по осуществлению муниципального земельного контроля </w:t>
      </w:r>
      <w:r>
        <w:rPr>
          <w:rFonts w:ascii="Times New Roman" w:hAnsi="Times New Roman" w:cs="Times New Roman"/>
          <w:b/>
          <w:sz w:val="28"/>
          <w:szCs w:val="28"/>
        </w:rPr>
        <w:t>на территории муниципального образования Новокубанский муниципальный район Краснодарского края</w:t>
      </w:r>
    </w:p>
    <w:p w:rsidR="00C80416" w:rsidRDefault="00C80416" w:rsidP="00C80416">
      <w:pPr>
        <w:pStyle w:val="ConsTitle"/>
      </w:pPr>
    </w:p>
    <w:p w:rsidR="00C80416" w:rsidRDefault="00C80416" w:rsidP="00C80416">
      <w:pPr>
        <w:tabs>
          <w:tab w:val="left" w:pos="2977"/>
        </w:tabs>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80416" w:rsidRDefault="00C80416" w:rsidP="00C80416">
      <w:pPr>
        <w:pStyle w:val="ConsTitle"/>
      </w:pPr>
      <w:bookmarkStart w:id="0" w:name="Par43"/>
      <w:bookmarkEnd w:id="0"/>
    </w:p>
    <w:p w:rsidR="00C80416" w:rsidRPr="00C80416" w:rsidRDefault="00C80416" w:rsidP="00C80416">
      <w:pPr>
        <w:pStyle w:val="ConsPlusNormal"/>
        <w:ind w:firstLine="851"/>
        <w:jc w:val="both"/>
        <w:rPr>
          <w:sz w:val="28"/>
          <w:szCs w:val="28"/>
        </w:rPr>
      </w:pPr>
      <w:r w:rsidRPr="00C80416">
        <w:rPr>
          <w:color w:val="000000"/>
          <w:sz w:val="28"/>
          <w:szCs w:val="28"/>
        </w:rPr>
        <w:t xml:space="preserve">1.1. Настоящее Положение устанавливает порядок организации и осуществления муниципального земельного контроля </w:t>
      </w:r>
      <w:r w:rsidRPr="00C80416">
        <w:rPr>
          <w:sz w:val="28"/>
          <w:szCs w:val="28"/>
        </w:rPr>
        <w:t xml:space="preserve">на территории муниципального образования Новокубанский муниципальный район Краснодарского края </w:t>
      </w:r>
      <w:r w:rsidRPr="00C80416">
        <w:rPr>
          <w:color w:val="000000"/>
          <w:sz w:val="28"/>
          <w:szCs w:val="28"/>
        </w:rPr>
        <w:t xml:space="preserve">(далее - муниципальный земельный контроль). </w:t>
      </w:r>
    </w:p>
    <w:p w:rsidR="00C80416" w:rsidRPr="00C80416" w:rsidRDefault="00C80416" w:rsidP="00C80416">
      <w:pPr>
        <w:ind w:firstLine="851"/>
        <w:rPr>
          <w:rFonts w:ascii="Times New Roman" w:hAnsi="Times New Roman" w:cs="Times New Roman"/>
          <w:sz w:val="28"/>
          <w:szCs w:val="28"/>
        </w:rPr>
      </w:pPr>
      <w:r w:rsidRPr="00C80416">
        <w:rPr>
          <w:rFonts w:ascii="Times New Roman" w:hAnsi="Times New Roman" w:cs="Times New Roman"/>
          <w:color w:val="000000"/>
          <w:sz w:val="28"/>
          <w:szCs w:val="28"/>
        </w:rPr>
        <w:t xml:space="preserve">1.2. Муниципальный земельный контроль - </w:t>
      </w:r>
      <w:r w:rsidRPr="00C80416">
        <w:rPr>
          <w:rFonts w:ascii="Times New Roman" w:hAnsi="Times New Roman" w:cs="Times New Roman"/>
          <w:sz w:val="28"/>
          <w:szCs w:val="28"/>
        </w:rPr>
        <w:t>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1.3. Предметом муниципального земельного контроля является: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соблюдение юридическими лицами, индивидуальными предпринимателями, гражданами (далее</w:t>
      </w:r>
      <w:r>
        <w:rPr>
          <w:rFonts w:ascii="Times New Roman" w:hAnsi="Times New Roman" w:cs="Times New Roman"/>
          <w:sz w:val="28"/>
          <w:szCs w:val="28"/>
        </w:rPr>
        <w:t xml:space="preserve"> </w:t>
      </w:r>
      <w:r w:rsidRPr="00C80416">
        <w:rPr>
          <w:rFonts w:ascii="Times New Roman" w:hAnsi="Times New Roman" w:cs="Times New Roman"/>
          <w:sz w:val="28"/>
          <w:szCs w:val="28"/>
        </w:rPr>
        <w:t>- контролируемые лица) обязательный требований к использованию и охране земель в отношении объектов земельных отношений, расположенных в границах сельских поселений, входящих в состав муниципального образования Новокубанский муниципальный район Краснодарского края, за нарушение которых законодательством  предусмотрена административная ответственность;</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соблюдение исполнения решений, принимаемых по результатам контрольных мероприятий.</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1.4. Объектами земельных отношений являются земли, земельные участки или части земельных участков в границах сельских поселений, входящих в состав муниципального образования Новокубанский муниципальный район Краснодарского края.</w:t>
      </w:r>
    </w:p>
    <w:p w:rsidR="00C80416" w:rsidRPr="00C80416" w:rsidRDefault="00C80416" w:rsidP="00C80416">
      <w:pPr>
        <w:ind w:firstLine="851"/>
        <w:rPr>
          <w:rFonts w:ascii="Times New Roman" w:hAnsi="Times New Roman" w:cs="Times New Roman"/>
          <w:bCs/>
          <w:color w:val="000000"/>
          <w:sz w:val="28"/>
          <w:szCs w:val="28"/>
        </w:rPr>
      </w:pPr>
      <w:r w:rsidRPr="00C80416">
        <w:rPr>
          <w:rFonts w:ascii="Times New Roman" w:hAnsi="Times New Roman" w:cs="Times New Roman"/>
          <w:bCs/>
          <w:color w:val="000000"/>
          <w:sz w:val="28"/>
          <w:szCs w:val="28"/>
        </w:rPr>
        <w:t>1.5.</w:t>
      </w:r>
      <w:r w:rsidRPr="00C80416">
        <w:rPr>
          <w:rFonts w:ascii="Times New Roman" w:hAnsi="Times New Roman" w:cs="Times New Roman"/>
          <w:bCs/>
          <w:color w:val="000000"/>
          <w:sz w:val="28"/>
          <w:szCs w:val="28"/>
          <w:lang w:val="en-US"/>
        </w:rPr>
        <w:t> </w:t>
      </w:r>
      <w:r w:rsidRPr="00C80416">
        <w:rPr>
          <w:rFonts w:ascii="Times New Roman" w:hAnsi="Times New Roman" w:cs="Times New Roman"/>
          <w:bCs/>
          <w:color w:val="000000"/>
          <w:sz w:val="28"/>
          <w:szCs w:val="28"/>
        </w:rPr>
        <w:t xml:space="preserve">Учет объектов контроля осуществляется путем отнесения земельных </w:t>
      </w:r>
      <w:r w:rsidRPr="00C80416">
        <w:rPr>
          <w:rFonts w:ascii="Times New Roman" w:hAnsi="Times New Roman" w:cs="Times New Roman"/>
          <w:bCs/>
          <w:color w:val="000000"/>
          <w:sz w:val="28"/>
          <w:szCs w:val="28"/>
        </w:rPr>
        <w:lastRenderedPageBreak/>
        <w:t>участков к определенной категории риска в соответствии с требованиями, установленными настоящим Положением.</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 xml:space="preserve">1.6. К отношениям, связанным с осуществлением муниципального земельного контроля, планированием, организацией и проведением профилактических мероприятий, контрольных мероприятий применяются положения Федерального </w:t>
      </w:r>
      <w:r w:rsidRPr="00C80416">
        <w:rPr>
          <w:rStyle w:val="-"/>
          <w:rFonts w:ascii="Times New Roman" w:hAnsi="Times New Roman" w:cs="Times New Roman"/>
          <w:color w:val="000000"/>
          <w:sz w:val="28"/>
          <w:szCs w:val="28"/>
        </w:rPr>
        <w:t>закона</w:t>
      </w:r>
      <w:r w:rsidRPr="00C80416">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Земельного </w:t>
      </w:r>
      <w:r w:rsidRPr="00C80416">
        <w:rPr>
          <w:rStyle w:val="-"/>
          <w:rFonts w:ascii="Times New Roman" w:hAnsi="Times New Roman" w:cs="Times New Roman"/>
          <w:color w:val="000000"/>
          <w:sz w:val="28"/>
          <w:szCs w:val="28"/>
        </w:rPr>
        <w:t xml:space="preserve">кодекса </w:t>
      </w:r>
      <w:r w:rsidRPr="00C80416">
        <w:rPr>
          <w:rFonts w:ascii="Times New Roman" w:hAnsi="Times New Roman" w:cs="Times New Roman"/>
          <w:color w:val="000000"/>
          <w:sz w:val="28"/>
          <w:szCs w:val="28"/>
        </w:rPr>
        <w:t xml:space="preserve">Российской Федерации, Федерального </w:t>
      </w:r>
      <w:r w:rsidRPr="00C80416">
        <w:rPr>
          <w:rStyle w:val="-"/>
          <w:rFonts w:ascii="Times New Roman" w:hAnsi="Times New Roman" w:cs="Times New Roman"/>
          <w:color w:val="000000"/>
          <w:sz w:val="28"/>
          <w:szCs w:val="28"/>
        </w:rPr>
        <w:t>закона</w:t>
      </w:r>
      <w:r w:rsidRPr="00C80416">
        <w:rPr>
          <w:rFonts w:ascii="Times New Roman" w:hAnsi="Times New Roman" w:cs="Times New Roman"/>
          <w:color w:val="000000"/>
          <w:sz w:val="28"/>
          <w:szCs w:val="28"/>
        </w:rPr>
        <w:t xml:space="preserve"> от 06 октября 2003 года № 131-ФЗ «Об общих принципах организации местного самоуправления в Российской Федерации»</w:t>
      </w:r>
      <w:bookmarkStart w:id="1" w:name="Par61"/>
      <w:bookmarkEnd w:id="1"/>
      <w:r w:rsidRPr="00C80416">
        <w:rPr>
          <w:rFonts w:ascii="Times New Roman" w:hAnsi="Times New Roman" w:cs="Times New Roman"/>
          <w:color w:val="000000"/>
          <w:sz w:val="28"/>
          <w:szCs w:val="28"/>
        </w:rPr>
        <w:t>.</w:t>
      </w:r>
    </w:p>
    <w:p w:rsidR="00C80416" w:rsidRPr="00C80416" w:rsidRDefault="00C80416" w:rsidP="00C80416">
      <w:pPr>
        <w:pStyle w:val="ConsPlusTitle"/>
        <w:jc w:val="both"/>
        <w:rPr>
          <w:rFonts w:ascii="Times New Roman" w:hAnsi="Times New Roman" w:cs="Times New Roman"/>
          <w:sz w:val="28"/>
          <w:szCs w:val="28"/>
        </w:rPr>
      </w:pPr>
    </w:p>
    <w:p w:rsidR="00C80416" w:rsidRPr="00C80416" w:rsidRDefault="00C80416" w:rsidP="00C80416">
      <w:pPr>
        <w:jc w:val="center"/>
        <w:rPr>
          <w:rFonts w:ascii="Times New Roman" w:hAnsi="Times New Roman" w:cs="Times New Roman"/>
          <w:b/>
          <w:sz w:val="28"/>
          <w:szCs w:val="28"/>
        </w:rPr>
      </w:pPr>
      <w:r w:rsidRPr="00C80416">
        <w:rPr>
          <w:rFonts w:ascii="Times New Roman" w:hAnsi="Times New Roman" w:cs="Times New Roman"/>
          <w:b/>
          <w:sz w:val="28"/>
          <w:szCs w:val="28"/>
        </w:rPr>
        <w:t>2. Должностные лица, уполномоченные осуществлять муниципальный земельный контроль</w:t>
      </w:r>
    </w:p>
    <w:p w:rsidR="00C80416" w:rsidRPr="00C80416" w:rsidRDefault="00C80416" w:rsidP="00C80416">
      <w:pPr>
        <w:pStyle w:val="ConsPlusTitle"/>
        <w:jc w:val="both"/>
        <w:rPr>
          <w:rFonts w:ascii="Times New Roman" w:hAnsi="Times New Roman" w:cs="Times New Roman"/>
          <w:sz w:val="28"/>
          <w:szCs w:val="28"/>
        </w:rPr>
      </w:pPr>
    </w:p>
    <w:p w:rsidR="00C80416" w:rsidRPr="00C80416" w:rsidRDefault="00C80416" w:rsidP="00C80416">
      <w:pPr>
        <w:ind w:firstLine="851"/>
        <w:rPr>
          <w:rFonts w:ascii="Times New Roman" w:hAnsi="Times New Roman" w:cs="Times New Roman"/>
          <w:sz w:val="28"/>
          <w:szCs w:val="28"/>
        </w:rPr>
      </w:pPr>
      <w:r w:rsidRPr="00C80416">
        <w:rPr>
          <w:rFonts w:ascii="Times New Roman" w:hAnsi="Times New Roman" w:cs="Times New Roman"/>
          <w:bCs/>
          <w:color w:val="000000"/>
          <w:sz w:val="28"/>
          <w:szCs w:val="28"/>
        </w:rPr>
        <w:t xml:space="preserve">2.1. Муниципальный земельный контроль осуществляется администрацией муниципального образования Новокубанский район в лице управления имущественных отношений администрации муниципального образования Новокубанский район (далее – Контрольный орган). </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2.2.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2.3. 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осуществляет муниципальный земельный контроль за соблюдением:</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Полномочия, указанные в настоящем пункте, осуществляются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в отношении всех категорий земель.</w:t>
      </w:r>
    </w:p>
    <w:p w:rsidR="00C80416" w:rsidRPr="00C80416" w:rsidRDefault="00C80416" w:rsidP="00C80416">
      <w:pPr>
        <w:pStyle w:val="a3"/>
        <w:ind w:firstLine="851"/>
        <w:jc w:val="both"/>
        <w:rPr>
          <w:rFonts w:ascii="Times New Roman" w:hAnsi="Times New Roman" w:cs="Times New Roman"/>
          <w:color w:val="000000"/>
          <w:sz w:val="28"/>
          <w:szCs w:val="28"/>
        </w:rPr>
      </w:pPr>
    </w:p>
    <w:p w:rsidR="00C80416" w:rsidRPr="00C80416" w:rsidRDefault="00C80416" w:rsidP="00C80416">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3. </w:t>
      </w:r>
      <w:r w:rsidRPr="00C80416">
        <w:rPr>
          <w:rFonts w:ascii="Times New Roman" w:hAnsi="Times New Roman" w:cs="Times New Roman"/>
          <w:b/>
          <w:sz w:val="28"/>
          <w:szCs w:val="28"/>
        </w:rPr>
        <w:t>Управление рисками причинения вреда (ущерба) охраняемым законом ценностям при осуществлении муниципального контроля</w:t>
      </w:r>
    </w:p>
    <w:p w:rsidR="00C80416" w:rsidRPr="00C80416" w:rsidRDefault="00C80416" w:rsidP="00C80416">
      <w:pPr>
        <w:ind w:firstLine="709"/>
        <w:jc w:val="center"/>
        <w:rPr>
          <w:rFonts w:ascii="Times New Roman" w:hAnsi="Times New Roman" w:cs="Times New Roman"/>
          <w:b/>
          <w:sz w:val="28"/>
          <w:szCs w:val="28"/>
        </w:rPr>
      </w:pPr>
    </w:p>
    <w:p w:rsidR="00C80416" w:rsidRPr="00C80416" w:rsidRDefault="00C80416" w:rsidP="00C80416">
      <w:pPr>
        <w:ind w:firstLine="709"/>
        <w:rPr>
          <w:rFonts w:ascii="Times New Roman" w:hAnsi="Times New Roman" w:cs="Times New Roman"/>
          <w:sz w:val="28"/>
          <w:szCs w:val="28"/>
        </w:rPr>
      </w:pPr>
      <w:r w:rsidRPr="00C80416">
        <w:rPr>
          <w:rFonts w:ascii="Times New Roman" w:hAnsi="Times New Roman" w:cs="Times New Roman"/>
          <w:sz w:val="28"/>
          <w:szCs w:val="28"/>
        </w:rPr>
        <w:t xml:space="preserve">3.1.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C80416" w:rsidRPr="00C80416" w:rsidRDefault="00C80416" w:rsidP="00C80416">
      <w:pPr>
        <w:ind w:firstLine="851"/>
        <w:rPr>
          <w:rFonts w:ascii="Times New Roman" w:hAnsi="Times New Roman" w:cs="Times New Roman"/>
          <w:sz w:val="28"/>
          <w:szCs w:val="28"/>
        </w:rPr>
      </w:pPr>
      <w:r w:rsidRPr="00C80416">
        <w:rPr>
          <w:rFonts w:ascii="Times New Roman" w:hAnsi="Times New Roman" w:cs="Times New Roman"/>
          <w:sz w:val="28"/>
          <w:szCs w:val="28"/>
        </w:rPr>
        <w:t>3.2. Под риском причинения вреда (ущерба) в настоящем Положении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C80416" w:rsidRPr="00C80416" w:rsidRDefault="00C80416" w:rsidP="00C80416">
      <w:pPr>
        <w:ind w:firstLine="851"/>
        <w:rPr>
          <w:rFonts w:ascii="Times New Roman" w:hAnsi="Times New Roman" w:cs="Times New Roman"/>
          <w:sz w:val="28"/>
          <w:szCs w:val="28"/>
        </w:rPr>
      </w:pPr>
      <w:r w:rsidRPr="00C80416">
        <w:rPr>
          <w:rFonts w:ascii="Times New Roman" w:hAnsi="Times New Roman" w:cs="Times New Roman"/>
          <w:sz w:val="28"/>
          <w:szCs w:val="28"/>
        </w:rPr>
        <w:t>3.3. Под оценкой риска причинения вреда (ущерба) в настоящем Положении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C80416" w:rsidRPr="00C80416" w:rsidRDefault="00C80416" w:rsidP="00C80416">
      <w:pPr>
        <w:ind w:firstLine="851"/>
        <w:rPr>
          <w:rFonts w:ascii="Times New Roman" w:hAnsi="Times New Roman" w:cs="Times New Roman"/>
          <w:sz w:val="28"/>
          <w:szCs w:val="28"/>
        </w:rPr>
      </w:pPr>
      <w:r w:rsidRPr="00C80416">
        <w:rPr>
          <w:rFonts w:ascii="Times New Roman" w:hAnsi="Times New Roman" w:cs="Times New Roman"/>
          <w:sz w:val="28"/>
          <w:szCs w:val="28"/>
        </w:rPr>
        <w:t xml:space="preserve">3.4. Под управлением риском причинения вреда (ущерба) в настоящем Положении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3.5.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C80416">
          <w:rPr>
            <w:rStyle w:val="af1"/>
            <w:rFonts w:ascii="Times New Roman" w:hAnsi="Times New Roman" w:cs="Times New Roman"/>
            <w:color w:val="000000"/>
            <w:sz w:val="28"/>
            <w:szCs w:val="28"/>
          </w:rPr>
          <w:t>законо</w:t>
        </w:r>
      </w:hyperlink>
      <w:r w:rsidRPr="00C80416">
        <w:rPr>
          <w:rFonts w:ascii="Times New Roman" w:hAnsi="Times New Roman" w:cs="Times New Roman"/>
          <w:color w:val="000000"/>
          <w:sz w:val="28"/>
          <w:szCs w:val="28"/>
        </w:rPr>
        <w:t>м от 31 июля 2020 года № 248-ФЗ «О государственном контроле (надзоре) и муниципальном контроле в Российской Федерации».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3.6. Отнесение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земельных участков к определенной категории риска осуществляется в соответствии с </w:t>
      </w:r>
      <w:hyperlink r:id="rId9" w:anchor="_blank" w:history="1">
        <w:r w:rsidRPr="00C80416">
          <w:rPr>
            <w:rStyle w:val="af1"/>
            <w:rFonts w:ascii="Times New Roman" w:hAnsi="Times New Roman" w:cs="Times New Roman"/>
            <w:color w:val="000000"/>
            <w:sz w:val="28"/>
            <w:szCs w:val="28"/>
          </w:rPr>
          <w:t>критериями</w:t>
        </w:r>
      </w:hyperlink>
      <w:r w:rsidRPr="00C80416">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w:t>
      </w:r>
      <w:r w:rsidRPr="00C80416">
        <w:rPr>
          <w:rFonts w:ascii="Times New Roman" w:hAnsi="Times New Roman" w:cs="Times New Roman"/>
          <w:sz w:val="28"/>
          <w:szCs w:val="28"/>
        </w:rPr>
        <w:t>муниципального образования Новокубанский район</w:t>
      </w:r>
      <w:r w:rsidRPr="00C80416">
        <w:rPr>
          <w:rFonts w:ascii="Times New Roman" w:hAnsi="Times New Roman" w:cs="Times New Roman"/>
          <w:color w:val="000000"/>
          <w:sz w:val="28"/>
          <w:szCs w:val="28"/>
        </w:rPr>
        <w:t xml:space="preserve"> муниципального земельного контроля согласно приложению № 1 к настоящему Положению.</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3.7. Отнесение земельных участков к категориям риска и изменение присвоенных земельным участкам категорий риска осуществляется постановлением администрации </w:t>
      </w:r>
      <w:r w:rsidRPr="00C80416">
        <w:rPr>
          <w:rFonts w:ascii="Times New Roman" w:hAnsi="Times New Roman" w:cs="Times New Roman"/>
          <w:sz w:val="28"/>
          <w:szCs w:val="28"/>
        </w:rPr>
        <w:t>муниципального образования Новокубанский район</w:t>
      </w:r>
      <w:r w:rsidRPr="00C80416">
        <w:rPr>
          <w:rFonts w:ascii="Times New Roman" w:hAnsi="Times New Roman" w:cs="Times New Roman"/>
          <w:color w:val="000000"/>
          <w:sz w:val="28"/>
          <w:szCs w:val="28"/>
        </w:rPr>
        <w:t>.</w:t>
      </w:r>
    </w:p>
    <w:p w:rsidR="00C80416" w:rsidRDefault="00C80416" w:rsidP="00C80416">
      <w:pPr>
        <w:pStyle w:val="a3"/>
        <w:widowControl w:val="0"/>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3.8. При отсутствии решения об отнесении земельных участков к категориям риска такие участки считаются отнесенными к низкой категории риска.</w:t>
      </w:r>
    </w:p>
    <w:p w:rsidR="00C80416" w:rsidRPr="00C80416" w:rsidRDefault="00C80416" w:rsidP="00C80416">
      <w:pPr>
        <w:pStyle w:val="a3"/>
        <w:widowControl w:val="0"/>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3.9. При отнесении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sz w:val="28"/>
          <w:szCs w:val="28"/>
        </w:rPr>
        <w:t xml:space="preserve"> администрации </w:t>
      </w:r>
      <w:r w:rsidRPr="00C80416">
        <w:rPr>
          <w:rFonts w:ascii="Times New Roman" w:hAnsi="Times New Roman" w:cs="Times New Roman"/>
          <w:sz w:val="28"/>
          <w:szCs w:val="28"/>
        </w:rPr>
        <w:lastRenderedPageBreak/>
        <w:t>муниципального образования Новокубанский район</w:t>
      </w:r>
      <w:r w:rsidRPr="00C80416">
        <w:rPr>
          <w:rFonts w:ascii="Times New Roman" w:hAnsi="Times New Roman" w:cs="Times New Roman"/>
          <w:color w:val="000000"/>
          <w:sz w:val="28"/>
          <w:szCs w:val="28"/>
        </w:rPr>
        <w:t xml:space="preserve"> земельных участков к категориям риска используются в том числе:</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а) сведения, содержащиеся в Едином государственном реестре недвижимости;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в) сведения, содержащиеся в архивном отделе администрации </w:t>
      </w:r>
      <w:r w:rsidRPr="00C80416">
        <w:rPr>
          <w:rFonts w:ascii="Times New Roman" w:hAnsi="Times New Roman" w:cs="Times New Roman"/>
          <w:sz w:val="28"/>
          <w:szCs w:val="28"/>
        </w:rPr>
        <w:t>муниципального образования Новокубанский район</w:t>
      </w:r>
      <w:r w:rsidRPr="00C80416">
        <w:rPr>
          <w:rFonts w:ascii="Times New Roman" w:hAnsi="Times New Roman" w:cs="Times New Roman"/>
          <w:color w:val="000000"/>
          <w:sz w:val="28"/>
          <w:szCs w:val="28"/>
        </w:rPr>
        <w:t>.</w:t>
      </w:r>
    </w:p>
    <w:p w:rsidR="00C80416" w:rsidRPr="00C80416" w:rsidRDefault="00C80416" w:rsidP="00C80416">
      <w:pPr>
        <w:rPr>
          <w:rFonts w:ascii="Times New Roman" w:hAnsi="Times New Roman" w:cs="Times New Roman"/>
          <w:color w:val="000000"/>
          <w:sz w:val="28"/>
          <w:szCs w:val="28"/>
        </w:rPr>
      </w:pPr>
      <w:r w:rsidRPr="00C80416">
        <w:rPr>
          <w:rFonts w:ascii="Times New Roman" w:hAnsi="Times New Roman" w:cs="Times New Roman"/>
          <w:sz w:val="28"/>
          <w:szCs w:val="28"/>
        </w:rPr>
        <w:t>3.10. Проведения плановых контрольных мероприятий и обязательных профилактических визитов</w:t>
      </w:r>
      <w:r w:rsidRPr="00C80416">
        <w:rPr>
          <w:rFonts w:ascii="Times New Roman" w:hAnsi="Times New Roman" w:cs="Times New Roman"/>
          <w:color w:val="000000"/>
          <w:sz w:val="28"/>
          <w:szCs w:val="28"/>
        </w:rPr>
        <w:t xml:space="preserve"> в отношении земельных участков в зависимости от присвоенной категории риска осуществляется со следующей периодичностью:</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для земельных участков, отнесенных к категории среднего риска, - один раз в 3 года;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3.11. 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3.12. Принятие решения об отнесении земельных участков к категории низкого риска не требуется.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3.13.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среднего риска, - не менее 3 лет;</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умеренного риска, - не менее 6 лет.</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3.14. Плановые контрольные мероприятия могут быть заменены обязательным профилактическим визитом в соответствии с частью 2 статьи 25 Федерального закона № 248-ФЗ.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3.15. План контрольных мероприятий формируется в порядке, установленном статьей 61 Федерального закона № 248-ФЗ.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3.16. По результатам проведения контрольных (надзорных) мероприятий  публичная оценка уровня соблюдения обязательных требований не присваивается.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3.17. 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lastRenderedPageBreak/>
        <w:t>3.18.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3.19. 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пунктах 3.6, 3.7, 3.8, 3.9 раздела 3 настоящего Положения.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 xml:space="preserve">3.20. Перечни земельных участков с указанием категорий риска </w:t>
      </w:r>
      <w:r w:rsidRPr="00C80416">
        <w:rPr>
          <w:rFonts w:ascii="Times New Roman" w:hAnsi="Times New Roman" w:cs="Times New Roman"/>
          <w:sz w:val="28"/>
          <w:szCs w:val="28"/>
        </w:rPr>
        <w:t xml:space="preserve">подлежат обязательному размещению на официальном сайте администрации муниципального образования Новокубанский район </w:t>
      </w:r>
      <w:r w:rsidRPr="00C80416">
        <w:rPr>
          <w:rFonts w:ascii="Times New Roman" w:eastAsia="Calibri" w:hAnsi="Times New Roman" w:cs="Times New Roman"/>
          <w:sz w:val="28"/>
          <w:szCs w:val="28"/>
        </w:rPr>
        <w:t>www.novokubanskiy.ru</w:t>
      </w:r>
      <w:r w:rsidRPr="00C80416">
        <w:rPr>
          <w:rFonts w:ascii="Times New Roman" w:hAnsi="Times New Roman" w:cs="Times New Roman"/>
          <w:sz w:val="28"/>
          <w:szCs w:val="28"/>
        </w:rPr>
        <w:t xml:space="preserve"> в разделе Муниципальный земельный контроль в информационно-телекоммуникационной сети «Интернет» (далее - «Интернет»)</w:t>
      </w:r>
      <w:r w:rsidRPr="00C80416">
        <w:rPr>
          <w:rFonts w:ascii="Times New Roman" w:hAnsi="Times New Roman" w:cs="Times New Roman"/>
          <w:sz w:val="28"/>
          <w:szCs w:val="28"/>
          <w:shd w:val="clear" w:color="auto" w:fill="FFFFFF"/>
        </w:rPr>
        <w:t>.</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3.21. Перечни земельных участков содержат следующую информацию:</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а) кадастровый номер земельного участка или при его отсутствии адрес местоположения земельного участка;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присвоенная категория риска;</w:t>
      </w:r>
    </w:p>
    <w:p w:rsidR="00C80416" w:rsidRPr="00C80416" w:rsidRDefault="00C80416" w:rsidP="00C80416">
      <w:pPr>
        <w:ind w:firstLine="851"/>
        <w:rPr>
          <w:rFonts w:ascii="Times New Roman" w:hAnsi="Times New Roman" w:cs="Times New Roman"/>
          <w:color w:val="000000"/>
          <w:sz w:val="28"/>
          <w:szCs w:val="28"/>
        </w:rPr>
      </w:pPr>
      <w:r w:rsidRPr="00C80416">
        <w:rPr>
          <w:rFonts w:ascii="Times New Roman" w:hAnsi="Times New Roman" w:cs="Times New Roman"/>
          <w:color w:val="000000"/>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C80416" w:rsidRPr="00C80416" w:rsidRDefault="00C80416" w:rsidP="00C80416">
      <w:pPr>
        <w:pStyle w:val="a3"/>
        <w:ind w:firstLine="851"/>
        <w:jc w:val="both"/>
        <w:rPr>
          <w:rFonts w:ascii="Times New Roman" w:hAnsi="Times New Roman" w:cs="Times New Roman"/>
          <w:color w:val="000000"/>
          <w:sz w:val="28"/>
          <w:szCs w:val="28"/>
        </w:rPr>
      </w:pPr>
    </w:p>
    <w:p w:rsidR="00C80416" w:rsidRPr="00C80416" w:rsidRDefault="00C80416" w:rsidP="00C80416">
      <w:pPr>
        <w:shd w:val="clear" w:color="auto" w:fill="FFFFFF"/>
        <w:ind w:firstLine="709"/>
        <w:jc w:val="center"/>
        <w:rPr>
          <w:rFonts w:ascii="Times New Roman" w:hAnsi="Times New Roman" w:cs="Times New Roman"/>
          <w:sz w:val="28"/>
          <w:szCs w:val="28"/>
        </w:rPr>
      </w:pPr>
      <w:r>
        <w:rPr>
          <w:rFonts w:ascii="Times New Roman" w:hAnsi="Times New Roman" w:cs="Times New Roman"/>
          <w:b/>
          <w:sz w:val="28"/>
          <w:szCs w:val="28"/>
        </w:rPr>
        <w:t>4. </w:t>
      </w:r>
      <w:r w:rsidRPr="00C80416">
        <w:rPr>
          <w:rFonts w:ascii="Times New Roman" w:hAnsi="Times New Roman" w:cs="Times New Roman"/>
          <w:b/>
          <w:sz w:val="28"/>
          <w:szCs w:val="28"/>
        </w:rPr>
        <w:t>Профилактика рисков причинения вреда (ущерба) охраняемым законом ценностям</w:t>
      </w:r>
    </w:p>
    <w:p w:rsidR="00C80416" w:rsidRPr="00C80416" w:rsidRDefault="00C80416" w:rsidP="00C80416">
      <w:pPr>
        <w:pStyle w:val="a3"/>
        <w:jc w:val="center"/>
        <w:rPr>
          <w:rFonts w:ascii="Times New Roman" w:hAnsi="Times New Roman" w:cs="Times New Roman"/>
          <w:color w:val="000000"/>
          <w:sz w:val="28"/>
          <w:szCs w:val="28"/>
        </w:rPr>
      </w:pP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4.1. 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осуществляет муниципальный земельный контроль посредством проведения:</w:t>
      </w:r>
    </w:p>
    <w:p w:rsidR="00C80416" w:rsidRPr="00C80416" w:rsidRDefault="00C80416" w:rsidP="00C80416">
      <w:pPr>
        <w:pStyle w:val="a3"/>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а) </w:t>
      </w:r>
      <w:r w:rsidRPr="00C80416">
        <w:rPr>
          <w:rFonts w:ascii="Times New Roman" w:hAnsi="Times New Roman" w:cs="Times New Roman"/>
          <w:color w:val="000000"/>
          <w:sz w:val="28"/>
          <w:szCs w:val="28"/>
        </w:rPr>
        <w:t>профилактических мероприятий;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контрольных мероприятий, проводимых с взаимодействием с контролируемым лицом и без взаимодействия с контролируемым лицом.</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4.2. Профилактические мероприятия осуществляются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в целях:</w:t>
      </w:r>
    </w:p>
    <w:p w:rsidR="00C80416" w:rsidRPr="00C80416" w:rsidRDefault="00C80416" w:rsidP="00C80416">
      <w:pPr>
        <w:shd w:val="clear" w:color="auto" w:fill="FFFFFF"/>
        <w:ind w:firstLine="851"/>
        <w:rPr>
          <w:rFonts w:ascii="Times New Roman" w:hAnsi="Times New Roman" w:cs="Times New Roman"/>
          <w:sz w:val="28"/>
          <w:szCs w:val="28"/>
        </w:rPr>
      </w:pPr>
      <w:r w:rsidRPr="00C80416">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C80416" w:rsidRPr="00C80416" w:rsidRDefault="00C80416" w:rsidP="00C80416">
      <w:pPr>
        <w:shd w:val="clear" w:color="auto" w:fill="FFFFFF"/>
        <w:ind w:firstLine="851"/>
        <w:rPr>
          <w:rFonts w:ascii="Times New Roman" w:hAnsi="Times New Roman" w:cs="Times New Roman"/>
          <w:sz w:val="28"/>
          <w:szCs w:val="28"/>
        </w:rPr>
      </w:pPr>
      <w:bookmarkStart w:id="2" w:name="dst100485"/>
      <w:bookmarkEnd w:id="2"/>
      <w:r w:rsidRPr="00C80416">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0416" w:rsidRPr="00C80416" w:rsidRDefault="00C80416" w:rsidP="00C80416">
      <w:pPr>
        <w:shd w:val="clear" w:color="auto" w:fill="FFFFFF"/>
        <w:ind w:firstLine="851"/>
        <w:rPr>
          <w:rFonts w:ascii="Times New Roman" w:hAnsi="Times New Roman" w:cs="Times New Roman"/>
          <w:sz w:val="28"/>
          <w:szCs w:val="28"/>
        </w:rPr>
      </w:pPr>
      <w:bookmarkStart w:id="3" w:name="dst100486"/>
      <w:bookmarkEnd w:id="3"/>
      <w:r w:rsidRPr="00C80416">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80416" w:rsidRPr="00C80416" w:rsidRDefault="00C80416" w:rsidP="00ED28CB">
      <w:pPr>
        <w:pStyle w:val="a3"/>
        <w:widowControl w:val="0"/>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w:t>
      </w:r>
      <w:r w:rsidR="00ED28CB">
        <w:rPr>
          <w:rFonts w:ascii="Times New Roman" w:hAnsi="Times New Roman" w:cs="Times New Roman"/>
          <w:color w:val="000000"/>
          <w:sz w:val="28"/>
          <w:szCs w:val="28"/>
        </w:rPr>
        <w:t xml:space="preserve"> </w:t>
      </w:r>
      <w:r w:rsidRPr="00C80416">
        <w:rPr>
          <w:rFonts w:ascii="Times New Roman" w:hAnsi="Times New Roman" w:cs="Times New Roman"/>
          <w:color w:val="000000"/>
          <w:sz w:val="28"/>
          <w:szCs w:val="28"/>
        </w:rPr>
        <w:lastRenderedPageBreak/>
        <w:t>проведению контрольных мероприятий.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4.5.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Pr="00C80416">
        <w:rPr>
          <w:rFonts w:ascii="Times New Roman" w:hAnsi="Times New Roman" w:cs="Times New Roman"/>
          <w:bCs/>
          <w:color w:val="000000"/>
          <w:sz w:val="28"/>
          <w:szCs w:val="28"/>
        </w:rPr>
        <w:t>муниципального образования Новокубанский район</w:t>
      </w:r>
      <w:r w:rsidRPr="00C80416">
        <w:rPr>
          <w:rFonts w:ascii="Times New Roman" w:hAnsi="Times New Roman" w:cs="Times New Roman"/>
          <w:color w:val="000000"/>
          <w:sz w:val="28"/>
          <w:szCs w:val="28"/>
        </w:rPr>
        <w:t xml:space="preserve"> для принятия решения о проведении контрольных мероприятий.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4.6. При осуществлении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информирование;</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обобщение правоприменительной практики;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объявление предостережений;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консультирование;</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профилактический визит.</w:t>
      </w:r>
    </w:p>
    <w:p w:rsidR="00C80416" w:rsidRPr="00C57057" w:rsidRDefault="00C80416" w:rsidP="00C80416">
      <w:pPr>
        <w:pStyle w:val="a3"/>
        <w:jc w:val="both"/>
        <w:rPr>
          <w:rFonts w:ascii="Times New Roman" w:hAnsi="Times New Roman" w:cs="Times New Roman"/>
          <w:color w:val="000000"/>
          <w:sz w:val="16"/>
          <w:szCs w:val="16"/>
        </w:rPr>
      </w:pPr>
    </w:p>
    <w:p w:rsidR="00C80416" w:rsidRPr="00C80416" w:rsidRDefault="00ED28CB" w:rsidP="00ED28CB">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5. </w:t>
      </w:r>
      <w:r w:rsidR="00C80416" w:rsidRPr="00C80416">
        <w:rPr>
          <w:rFonts w:ascii="Times New Roman" w:hAnsi="Times New Roman" w:cs="Times New Roman"/>
          <w:b/>
          <w:color w:val="000000"/>
          <w:sz w:val="28"/>
          <w:szCs w:val="28"/>
        </w:rPr>
        <w:t>Виды профилактических мероприятий при осуществлении муниципального земельного контроля</w:t>
      </w:r>
    </w:p>
    <w:p w:rsidR="00C80416" w:rsidRPr="00C57057" w:rsidRDefault="00C80416" w:rsidP="00C80416">
      <w:pPr>
        <w:pStyle w:val="a3"/>
        <w:ind w:firstLine="851"/>
        <w:jc w:val="both"/>
        <w:rPr>
          <w:rFonts w:ascii="Times New Roman" w:hAnsi="Times New Roman" w:cs="Times New Roman"/>
          <w:b/>
          <w:color w:val="000000"/>
          <w:sz w:val="16"/>
          <w:szCs w:val="16"/>
        </w:rPr>
      </w:pPr>
    </w:p>
    <w:p w:rsidR="00C80416" w:rsidRPr="00C80416" w:rsidRDefault="00ED28CB" w:rsidP="00ED28CB">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5.1. </w:t>
      </w:r>
      <w:r w:rsidR="00C80416" w:rsidRPr="00C80416">
        <w:rPr>
          <w:rFonts w:ascii="Times New Roman" w:hAnsi="Times New Roman" w:cs="Times New Roman"/>
          <w:b/>
          <w:color w:val="000000"/>
          <w:sz w:val="28"/>
          <w:szCs w:val="28"/>
        </w:rPr>
        <w:t>Информирование</w:t>
      </w:r>
    </w:p>
    <w:p w:rsidR="00C80416" w:rsidRPr="00C57057" w:rsidRDefault="00C80416" w:rsidP="00C80416">
      <w:pPr>
        <w:pStyle w:val="a3"/>
        <w:jc w:val="both"/>
        <w:rPr>
          <w:rFonts w:ascii="Times New Roman" w:hAnsi="Times New Roman" w:cs="Times New Roman"/>
          <w:color w:val="000000"/>
          <w:sz w:val="16"/>
          <w:szCs w:val="16"/>
        </w:rPr>
      </w:pP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 xml:space="preserve">5.1.1. Информирование осуществляется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по вопросам соблюдения обязательных требований посредством размещения </w:t>
      </w:r>
      <w:r w:rsidRPr="00C80416">
        <w:rPr>
          <w:rFonts w:ascii="Times New Roman" w:hAnsi="Times New Roman" w:cs="Times New Roman"/>
          <w:sz w:val="28"/>
          <w:szCs w:val="28"/>
        </w:rPr>
        <w:t xml:space="preserve">на официальном сайте администрации муниципального образования Новокубанский район </w:t>
      </w:r>
      <w:r w:rsidRPr="00C80416">
        <w:rPr>
          <w:rFonts w:ascii="Times New Roman" w:eastAsia="Calibri" w:hAnsi="Times New Roman" w:cs="Times New Roman"/>
          <w:sz w:val="28"/>
          <w:szCs w:val="28"/>
        </w:rPr>
        <w:t>www.novokubanskiy.ru</w:t>
      </w:r>
      <w:r w:rsidRPr="00C80416">
        <w:rPr>
          <w:rFonts w:ascii="Times New Roman" w:hAnsi="Times New Roman" w:cs="Times New Roman"/>
          <w:sz w:val="28"/>
          <w:szCs w:val="28"/>
        </w:rPr>
        <w:t xml:space="preserve"> в разделе Муниципальный земельный контроль в информационно-телекоммуникационной сети «Интернет» (далее - «Интернет»)</w:t>
      </w:r>
      <w:r w:rsidRPr="00C80416">
        <w:rPr>
          <w:rFonts w:ascii="Times New Roman" w:hAnsi="Times New Roman" w:cs="Times New Roman"/>
          <w:sz w:val="28"/>
          <w:szCs w:val="28"/>
          <w:shd w:val="clear" w:color="auto" w:fill="FFFFFF"/>
        </w:rPr>
        <w:t xml:space="preserve"> и средствах массовой информации.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5.1.2. 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обязан размещать и поддерживать в актуальном состоянии на </w:t>
      </w:r>
      <w:r w:rsidRPr="00C80416">
        <w:rPr>
          <w:rFonts w:ascii="Times New Roman" w:hAnsi="Times New Roman" w:cs="Times New Roman"/>
          <w:sz w:val="28"/>
          <w:szCs w:val="28"/>
        </w:rPr>
        <w:t xml:space="preserve">официальном сайте администрации муниципального образования Новокубанский район </w:t>
      </w:r>
      <w:r w:rsidRPr="00F6256F">
        <w:rPr>
          <w:rFonts w:ascii="Times New Roman" w:eastAsia="Calibri" w:hAnsi="Times New Roman" w:cs="Times New Roman"/>
          <w:sz w:val="28"/>
          <w:szCs w:val="28"/>
        </w:rPr>
        <w:t>www.novokubanskiy.ru</w:t>
      </w:r>
      <w:r w:rsidRPr="00C80416">
        <w:rPr>
          <w:rFonts w:ascii="Times New Roman" w:eastAsia="Calibri" w:hAnsi="Times New Roman" w:cs="Times New Roman"/>
          <w:sz w:val="28"/>
          <w:szCs w:val="28"/>
        </w:rPr>
        <w:t xml:space="preserve"> </w:t>
      </w:r>
      <w:r w:rsidRPr="00C80416">
        <w:rPr>
          <w:rFonts w:ascii="Times New Roman" w:hAnsi="Times New Roman" w:cs="Times New Roman"/>
          <w:color w:val="000000"/>
          <w:sz w:val="28"/>
          <w:szCs w:val="28"/>
        </w:rPr>
        <w:t>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p>
    <w:p w:rsidR="00C80416" w:rsidRPr="00C80416" w:rsidRDefault="00C80416" w:rsidP="00C80416">
      <w:pPr>
        <w:pStyle w:val="a3"/>
        <w:ind w:firstLine="851"/>
        <w:jc w:val="both"/>
        <w:rPr>
          <w:rFonts w:ascii="Times New Roman" w:hAnsi="Times New Roman" w:cs="Times New Roman"/>
          <w:color w:val="000000"/>
          <w:sz w:val="28"/>
          <w:szCs w:val="28"/>
        </w:rPr>
      </w:pPr>
    </w:p>
    <w:p w:rsidR="00ED28CB" w:rsidRDefault="00C80416" w:rsidP="00ED28CB">
      <w:pPr>
        <w:pStyle w:val="a3"/>
        <w:widowControl w:val="0"/>
        <w:ind w:firstLine="851"/>
        <w:jc w:val="center"/>
        <w:rPr>
          <w:rFonts w:ascii="Times New Roman" w:hAnsi="Times New Roman" w:cs="Times New Roman"/>
          <w:b/>
          <w:color w:val="000000"/>
          <w:sz w:val="28"/>
          <w:szCs w:val="28"/>
        </w:rPr>
      </w:pPr>
      <w:r w:rsidRPr="00C80416">
        <w:rPr>
          <w:rFonts w:ascii="Times New Roman" w:hAnsi="Times New Roman" w:cs="Times New Roman"/>
          <w:b/>
          <w:color w:val="000000"/>
          <w:sz w:val="28"/>
          <w:szCs w:val="28"/>
        </w:rPr>
        <w:t>5.2. Обобщение правоприменительной практики</w:t>
      </w:r>
    </w:p>
    <w:p w:rsidR="00ED28CB" w:rsidRDefault="00ED28CB" w:rsidP="00ED28CB">
      <w:pPr>
        <w:pStyle w:val="a3"/>
        <w:widowControl w:val="0"/>
        <w:ind w:firstLine="851"/>
        <w:jc w:val="both"/>
        <w:rPr>
          <w:rFonts w:ascii="Times New Roman" w:hAnsi="Times New Roman" w:cs="Times New Roman"/>
          <w:b/>
          <w:color w:val="000000"/>
          <w:sz w:val="28"/>
          <w:szCs w:val="28"/>
        </w:rPr>
      </w:pPr>
    </w:p>
    <w:p w:rsidR="00C80416" w:rsidRPr="00ED28CB" w:rsidRDefault="00C80416" w:rsidP="00ED28CB">
      <w:pPr>
        <w:pStyle w:val="a3"/>
        <w:widowControl w:val="0"/>
        <w:ind w:firstLine="851"/>
        <w:jc w:val="both"/>
        <w:rPr>
          <w:rFonts w:ascii="Times New Roman" w:hAnsi="Times New Roman" w:cs="Times New Roman"/>
          <w:b/>
          <w:color w:val="000000"/>
          <w:sz w:val="28"/>
          <w:szCs w:val="28"/>
        </w:rPr>
      </w:pPr>
      <w:r w:rsidRPr="00C80416">
        <w:rPr>
          <w:rFonts w:ascii="Times New Roman" w:hAnsi="Times New Roman" w:cs="Times New Roman"/>
          <w:color w:val="000000"/>
          <w:sz w:val="28"/>
          <w:szCs w:val="28"/>
        </w:rPr>
        <w:t xml:space="preserve">5.2.1. Обобщение правоприменительной практики осуществляется </w:t>
      </w:r>
      <w:r w:rsidRPr="00C80416">
        <w:rPr>
          <w:rFonts w:ascii="Times New Roman" w:hAnsi="Times New Roman" w:cs="Times New Roman"/>
          <w:bCs/>
          <w:color w:val="000000"/>
          <w:sz w:val="28"/>
          <w:szCs w:val="28"/>
        </w:rPr>
        <w:t>уполномоченным органом</w:t>
      </w:r>
      <w:r w:rsidR="00ED28CB">
        <w:rPr>
          <w:rFonts w:ascii="Times New Roman" w:hAnsi="Times New Roman" w:cs="Times New Roman"/>
          <w:bCs/>
          <w:color w:val="000000"/>
          <w:sz w:val="28"/>
          <w:szCs w:val="28"/>
        </w:rPr>
        <w:t xml:space="preserve"> </w:t>
      </w:r>
      <w:r w:rsidRPr="00C80416">
        <w:rPr>
          <w:rFonts w:ascii="Times New Roman" w:hAnsi="Times New Roman" w:cs="Times New Roman"/>
          <w:color w:val="000000"/>
          <w:sz w:val="28"/>
          <w:szCs w:val="28"/>
        </w:rPr>
        <w:t xml:space="preserve">посредством сбора и анализа данных о проведенных </w:t>
      </w:r>
      <w:r w:rsidRPr="00C80416">
        <w:rPr>
          <w:rFonts w:ascii="Times New Roman" w:hAnsi="Times New Roman" w:cs="Times New Roman"/>
          <w:color w:val="000000"/>
          <w:sz w:val="28"/>
          <w:szCs w:val="28"/>
        </w:rPr>
        <w:lastRenderedPageBreak/>
        <w:t>контрольных мероприятиях и их результатах.</w:t>
      </w:r>
    </w:p>
    <w:p w:rsidR="00C80416" w:rsidRPr="00C80416" w:rsidRDefault="00C80416" w:rsidP="00C80416">
      <w:pPr>
        <w:pStyle w:val="a3"/>
        <w:ind w:firstLine="851"/>
        <w:jc w:val="both"/>
        <w:rPr>
          <w:rFonts w:ascii="Times New Roman" w:hAnsi="Times New Roman" w:cs="Times New Roman"/>
          <w:color w:val="000000" w:themeColor="text1"/>
          <w:sz w:val="28"/>
          <w:szCs w:val="28"/>
        </w:rPr>
      </w:pPr>
      <w:r w:rsidRPr="00C80416">
        <w:rPr>
          <w:rFonts w:ascii="Times New Roman" w:hAnsi="Times New Roman" w:cs="Times New Roman"/>
          <w:color w:val="000000"/>
          <w:sz w:val="28"/>
          <w:szCs w:val="28"/>
        </w:rPr>
        <w:t xml:space="preserve">5.2.2. 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w:t>
      </w:r>
      <w:r w:rsidRPr="00C80416">
        <w:rPr>
          <w:rFonts w:ascii="Times New Roman" w:hAnsi="Times New Roman" w:cs="Times New Roman"/>
          <w:bCs/>
          <w:color w:val="000000"/>
          <w:sz w:val="28"/>
          <w:szCs w:val="28"/>
        </w:rPr>
        <w:t>муниципального образования Новокубанский район</w:t>
      </w:r>
      <w:r w:rsidRPr="00C80416">
        <w:rPr>
          <w:rFonts w:ascii="Times New Roman" w:hAnsi="Times New Roman" w:cs="Times New Roman"/>
          <w:color w:val="000000"/>
          <w:sz w:val="28"/>
          <w:szCs w:val="28"/>
        </w:rPr>
        <w:t xml:space="preserve"> и размещается в срок до 1 июля года, следующего за отчетным годом, на официальном</w:t>
      </w:r>
      <w:r w:rsidRPr="00C80416">
        <w:rPr>
          <w:rFonts w:ascii="Times New Roman" w:hAnsi="Times New Roman" w:cs="Times New Roman"/>
          <w:sz w:val="28"/>
          <w:szCs w:val="28"/>
        </w:rPr>
        <w:t xml:space="preserve"> сайте администрации муниципального образования Новокубанский район в сети «Интернет»</w:t>
      </w:r>
      <w:r w:rsidRPr="00C80416">
        <w:rPr>
          <w:rFonts w:ascii="Times New Roman" w:hAnsi="Times New Roman" w:cs="Times New Roman"/>
          <w:color w:val="000000" w:themeColor="text1"/>
          <w:sz w:val="28"/>
          <w:szCs w:val="28"/>
        </w:rPr>
        <w:t>.</w:t>
      </w:r>
    </w:p>
    <w:p w:rsidR="00C80416" w:rsidRPr="00C80416" w:rsidRDefault="00C80416" w:rsidP="00ED28CB">
      <w:pPr>
        <w:pStyle w:val="a3"/>
        <w:jc w:val="center"/>
        <w:rPr>
          <w:rFonts w:ascii="Times New Roman" w:hAnsi="Times New Roman" w:cs="Times New Roman"/>
          <w:b/>
          <w:color w:val="000000"/>
          <w:sz w:val="28"/>
          <w:szCs w:val="28"/>
        </w:rPr>
      </w:pPr>
    </w:p>
    <w:p w:rsidR="00C80416" w:rsidRPr="00C80416" w:rsidRDefault="00C80416" w:rsidP="00ED28CB">
      <w:pPr>
        <w:pStyle w:val="a3"/>
        <w:ind w:firstLine="851"/>
        <w:jc w:val="center"/>
        <w:rPr>
          <w:rFonts w:ascii="Times New Roman" w:hAnsi="Times New Roman" w:cs="Times New Roman"/>
          <w:b/>
          <w:color w:val="000000"/>
          <w:sz w:val="28"/>
          <w:szCs w:val="28"/>
        </w:rPr>
      </w:pPr>
      <w:r w:rsidRPr="00C80416">
        <w:rPr>
          <w:rFonts w:ascii="Times New Roman" w:hAnsi="Times New Roman" w:cs="Times New Roman"/>
          <w:b/>
          <w:color w:val="000000"/>
          <w:sz w:val="28"/>
          <w:szCs w:val="28"/>
        </w:rPr>
        <w:t>5.3. Объявление предостережений</w:t>
      </w:r>
    </w:p>
    <w:p w:rsidR="00C80416" w:rsidRPr="00C80416" w:rsidRDefault="00C80416" w:rsidP="00ED28CB">
      <w:pPr>
        <w:pStyle w:val="a3"/>
        <w:ind w:firstLine="851"/>
        <w:jc w:val="center"/>
        <w:rPr>
          <w:rFonts w:ascii="Times New Roman" w:hAnsi="Times New Roman" w:cs="Times New Roman"/>
          <w:color w:val="000000"/>
          <w:sz w:val="28"/>
          <w:szCs w:val="28"/>
        </w:rPr>
      </w:pPr>
    </w:p>
    <w:p w:rsidR="00C80416" w:rsidRPr="00C80416" w:rsidRDefault="00C80416" w:rsidP="00ED28CB">
      <w:pPr>
        <w:widowControl/>
        <w:ind w:firstLine="851"/>
        <w:rPr>
          <w:rFonts w:ascii="Times New Roman" w:hAnsi="Times New Roman" w:cs="Times New Roman"/>
          <w:sz w:val="28"/>
          <w:szCs w:val="28"/>
        </w:rPr>
      </w:pPr>
      <w:r w:rsidRPr="00C80416">
        <w:rPr>
          <w:rFonts w:ascii="Times New Roman" w:hAnsi="Times New Roman" w:cs="Times New Roman"/>
          <w:color w:val="000000"/>
          <w:sz w:val="28"/>
          <w:szCs w:val="28"/>
        </w:rPr>
        <w:t>5.3.1. </w:t>
      </w:r>
      <w:r w:rsidRPr="00C80416">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history="1">
        <w:r w:rsidRPr="00C80416">
          <w:rPr>
            <w:rStyle w:val="af1"/>
            <w:rFonts w:ascii="Times New Roman" w:hAnsi="Times New Roman" w:cs="Times New Roman"/>
            <w:color w:val="000000"/>
            <w:sz w:val="28"/>
            <w:szCs w:val="28"/>
          </w:rPr>
          <w:t>статьей 49</w:t>
        </w:r>
      </w:hyperlink>
      <w:r w:rsidRPr="00C80416">
        <w:rPr>
          <w:rFonts w:ascii="Times New Roman" w:hAnsi="Times New Roman" w:cs="Times New Roman"/>
          <w:sz w:val="28"/>
          <w:szCs w:val="28"/>
        </w:rPr>
        <w:t xml:space="preserve"> Федерального закона № 248-ФЗ:</w:t>
      </w:r>
    </w:p>
    <w:p w:rsidR="00C80416" w:rsidRPr="00C80416" w:rsidRDefault="00C80416" w:rsidP="00ED28CB">
      <w:pPr>
        <w:widowControl/>
        <w:ind w:firstLine="851"/>
        <w:rPr>
          <w:rFonts w:ascii="Times New Roman" w:hAnsi="Times New Roman" w:cs="Times New Roman"/>
          <w:color w:val="000000"/>
          <w:sz w:val="28"/>
          <w:szCs w:val="28"/>
        </w:rPr>
      </w:pPr>
      <w:r w:rsidRPr="00C80416">
        <w:rPr>
          <w:rFonts w:ascii="Times New Roman" w:hAnsi="Times New Roman" w:cs="Times New Roman"/>
          <w:sz w:val="28"/>
          <w:szCs w:val="28"/>
        </w:rPr>
        <w:t>п</w:t>
      </w:r>
      <w:r w:rsidRPr="00C80416">
        <w:rPr>
          <w:rFonts w:ascii="Times New Roman" w:hAnsi="Times New Roman" w:cs="Times New Roman"/>
          <w:color w:val="000000"/>
          <w:sz w:val="28"/>
          <w:szCs w:val="28"/>
        </w:rPr>
        <w:t>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80416" w:rsidRPr="00C80416" w:rsidRDefault="00C80416" w:rsidP="00ED28CB">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80416" w:rsidRPr="00C80416" w:rsidRDefault="00C80416" w:rsidP="00ED28CB">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в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w:t>
      </w:r>
      <w:r w:rsidR="00C57057" w:rsidRPr="00C80416">
        <w:rPr>
          <w:rFonts w:ascii="Times New Roman" w:hAnsi="Times New Roman" w:cs="Times New Roman"/>
          <w:color w:val="000000"/>
          <w:sz w:val="28"/>
          <w:szCs w:val="28"/>
        </w:rPr>
        <w:t>соо</w:t>
      </w:r>
      <w:r w:rsidR="00C57057">
        <w:rPr>
          <w:rFonts w:ascii="Times New Roman" w:hAnsi="Times New Roman" w:cs="Times New Roman"/>
          <w:color w:val="000000"/>
          <w:sz w:val="28"/>
          <w:szCs w:val="28"/>
        </w:rPr>
        <w:t>т</w:t>
      </w:r>
      <w:r w:rsidR="00C57057" w:rsidRPr="00C80416">
        <w:rPr>
          <w:rFonts w:ascii="Times New Roman" w:hAnsi="Times New Roman" w:cs="Times New Roman"/>
          <w:color w:val="000000"/>
          <w:sz w:val="28"/>
          <w:szCs w:val="28"/>
        </w:rPr>
        <w:t>ветствующему</w:t>
      </w:r>
      <w:r w:rsidRPr="00C80416">
        <w:rPr>
          <w:rFonts w:ascii="Times New Roman" w:hAnsi="Times New Roman" w:cs="Times New Roman"/>
          <w:color w:val="000000"/>
          <w:sz w:val="28"/>
          <w:szCs w:val="28"/>
        </w:rPr>
        <w:t xml:space="preserve"> виду контроля.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lastRenderedPageBreak/>
        <w:t>5.3.2.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5.3.3. 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C80416" w:rsidRPr="00C80416" w:rsidRDefault="00C80416" w:rsidP="00C80416">
      <w:pPr>
        <w:pStyle w:val="a3"/>
        <w:jc w:val="both"/>
        <w:rPr>
          <w:rFonts w:ascii="Times New Roman" w:hAnsi="Times New Roman" w:cs="Times New Roman"/>
          <w:b/>
          <w:color w:val="000000"/>
          <w:sz w:val="28"/>
          <w:szCs w:val="28"/>
        </w:rPr>
      </w:pPr>
    </w:p>
    <w:p w:rsidR="00C80416" w:rsidRPr="00C80416" w:rsidRDefault="00C80416" w:rsidP="00C57057">
      <w:pPr>
        <w:pStyle w:val="a3"/>
        <w:ind w:firstLine="851"/>
        <w:jc w:val="center"/>
        <w:rPr>
          <w:rFonts w:ascii="Times New Roman" w:hAnsi="Times New Roman" w:cs="Times New Roman"/>
          <w:b/>
          <w:color w:val="000000"/>
          <w:sz w:val="28"/>
          <w:szCs w:val="28"/>
        </w:rPr>
      </w:pPr>
      <w:r w:rsidRPr="00C80416">
        <w:rPr>
          <w:rFonts w:ascii="Times New Roman" w:hAnsi="Times New Roman" w:cs="Times New Roman"/>
          <w:b/>
          <w:color w:val="000000"/>
          <w:sz w:val="28"/>
          <w:szCs w:val="28"/>
        </w:rPr>
        <w:t>5.4. Консультирование</w:t>
      </w:r>
    </w:p>
    <w:p w:rsidR="00C80416" w:rsidRPr="00C80416" w:rsidRDefault="00C80416" w:rsidP="00C80416">
      <w:pPr>
        <w:pStyle w:val="a3"/>
        <w:jc w:val="both"/>
        <w:rPr>
          <w:rFonts w:ascii="Times New Roman" w:hAnsi="Times New Roman" w:cs="Times New Roman"/>
          <w:color w:val="000000"/>
          <w:sz w:val="28"/>
          <w:szCs w:val="28"/>
        </w:rPr>
      </w:pP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5.4.1.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5.4.2. Консультирование осуществляется в устной или письменной форме по следующим вопросам:</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1) организация и осуществление муниципального земельного контроля;</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C80416" w:rsidRPr="00C80416" w:rsidRDefault="00C80416" w:rsidP="00C57057">
      <w:pPr>
        <w:ind w:firstLine="851"/>
        <w:rPr>
          <w:rFonts w:ascii="Times New Roman" w:hAnsi="Times New Roman" w:cs="Times New Roman"/>
          <w:sz w:val="28"/>
          <w:szCs w:val="28"/>
        </w:rPr>
      </w:pPr>
      <w:r w:rsidRPr="00C8041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5.4.3.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за время консультирования предоставить ответ на поставленные вопросы невозможно;</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ответ на поставленные вопросы требует дополнительного запроса сведений.</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5.4.4. 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5.4.5.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lastRenderedPageBreak/>
        <w:t xml:space="preserve">5.4.6.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Pr="00C80416">
        <w:rPr>
          <w:rFonts w:ascii="Times New Roman" w:hAnsi="Times New Roman" w:cs="Times New Roman"/>
          <w:bCs/>
          <w:color w:val="000000"/>
          <w:sz w:val="28"/>
          <w:szCs w:val="28"/>
        </w:rPr>
        <w:t>уполномоченным органом</w:t>
      </w:r>
      <w:r w:rsidRPr="00C80416">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5.4.7. Должностными лицами, уполномоченными осуществлять муниципальный земельный контроль ведется журнал учета консультирований.</w:t>
      </w:r>
    </w:p>
    <w:p w:rsidR="00C80416" w:rsidRPr="00C80416" w:rsidRDefault="00C80416" w:rsidP="00C57057">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5.4.8. В случае поступления в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w:t>
      </w:r>
      <w:r w:rsidRPr="00C80416">
        <w:rPr>
          <w:rFonts w:ascii="Times New Roman" w:hAnsi="Times New Roman" w:cs="Times New Roman"/>
          <w:sz w:val="28"/>
          <w:szCs w:val="28"/>
        </w:rPr>
        <w:t xml:space="preserve">официальном сайте администрации муниципального образования Новокубанский район в сети «Интернет» </w:t>
      </w:r>
      <w:r w:rsidRPr="00C80416">
        <w:rPr>
          <w:rFonts w:ascii="Times New Roman" w:hAnsi="Times New Roman" w:cs="Times New Roman"/>
          <w:color w:val="000000"/>
          <w:sz w:val="28"/>
          <w:szCs w:val="28"/>
        </w:rPr>
        <w:t>письменного разъяснения.</w:t>
      </w:r>
    </w:p>
    <w:p w:rsidR="00C80416" w:rsidRPr="00C80416" w:rsidRDefault="00C80416" w:rsidP="00C80416">
      <w:pPr>
        <w:pStyle w:val="a3"/>
        <w:ind w:firstLine="851"/>
        <w:jc w:val="both"/>
        <w:rPr>
          <w:rFonts w:ascii="Times New Roman" w:hAnsi="Times New Roman" w:cs="Times New Roman"/>
          <w:color w:val="000000"/>
          <w:sz w:val="28"/>
          <w:szCs w:val="28"/>
        </w:rPr>
      </w:pPr>
    </w:p>
    <w:p w:rsidR="00C80416" w:rsidRPr="00C80416" w:rsidRDefault="00C80416" w:rsidP="00C57057">
      <w:pPr>
        <w:pStyle w:val="a3"/>
        <w:ind w:firstLine="851"/>
        <w:jc w:val="center"/>
        <w:rPr>
          <w:rFonts w:ascii="Times New Roman" w:hAnsi="Times New Roman" w:cs="Times New Roman"/>
          <w:b/>
          <w:color w:val="000000"/>
          <w:sz w:val="28"/>
          <w:szCs w:val="28"/>
        </w:rPr>
      </w:pPr>
      <w:r w:rsidRPr="00C80416">
        <w:rPr>
          <w:rFonts w:ascii="Times New Roman" w:hAnsi="Times New Roman" w:cs="Times New Roman"/>
          <w:b/>
          <w:color w:val="000000"/>
          <w:sz w:val="28"/>
          <w:szCs w:val="28"/>
        </w:rPr>
        <w:t>5.5. Профилактический визит</w:t>
      </w:r>
    </w:p>
    <w:p w:rsidR="00C80416" w:rsidRPr="00C80416" w:rsidRDefault="00C80416" w:rsidP="00C80416">
      <w:pPr>
        <w:pStyle w:val="a3"/>
        <w:ind w:firstLine="851"/>
        <w:jc w:val="both"/>
        <w:rPr>
          <w:rFonts w:ascii="Times New Roman" w:hAnsi="Times New Roman" w:cs="Times New Roman"/>
          <w:b/>
          <w:color w:val="000000"/>
          <w:sz w:val="28"/>
          <w:szCs w:val="28"/>
        </w:rPr>
      </w:pP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5.5.1.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80416" w:rsidRPr="00C80416" w:rsidRDefault="00C80416" w:rsidP="00C80416">
      <w:pPr>
        <w:pStyle w:val="ConsPlusNormal"/>
        <w:ind w:firstLine="851"/>
        <w:jc w:val="both"/>
        <w:rPr>
          <w:sz w:val="28"/>
          <w:szCs w:val="28"/>
        </w:rPr>
      </w:pPr>
      <w:r w:rsidRPr="00C80416">
        <w:rPr>
          <w:color w:val="000000"/>
          <w:sz w:val="28"/>
          <w:szCs w:val="28"/>
        </w:rPr>
        <w:t>5.5.2. </w:t>
      </w:r>
      <w:r w:rsidRPr="00C8041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80416" w:rsidRPr="00C80416" w:rsidRDefault="00C80416" w:rsidP="00C80416">
      <w:pPr>
        <w:pStyle w:val="ConsPlusNormal"/>
        <w:ind w:firstLine="851"/>
        <w:jc w:val="both"/>
        <w:rPr>
          <w:sz w:val="28"/>
          <w:szCs w:val="28"/>
        </w:rPr>
      </w:pPr>
      <w:r w:rsidRPr="00C80416">
        <w:rPr>
          <w:color w:val="000000"/>
          <w:sz w:val="28"/>
          <w:szCs w:val="28"/>
        </w:rPr>
        <w:t>5.5.3. </w:t>
      </w:r>
      <w:r w:rsidRPr="00C80416">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80416" w:rsidRPr="00C80416" w:rsidRDefault="00C80416" w:rsidP="00C80416">
      <w:pPr>
        <w:pStyle w:val="ConsPlusNormal"/>
        <w:ind w:firstLine="851"/>
        <w:jc w:val="both"/>
        <w:rPr>
          <w:sz w:val="28"/>
          <w:szCs w:val="28"/>
        </w:rPr>
      </w:pPr>
      <w:r w:rsidRPr="00C80416">
        <w:rPr>
          <w:color w:val="000000"/>
          <w:sz w:val="28"/>
          <w:szCs w:val="28"/>
        </w:rPr>
        <w:t>5.5.4. </w:t>
      </w:r>
      <w:r w:rsidRPr="00C80416">
        <w:rPr>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sidRPr="00C80416">
        <w:rPr>
          <w:color w:val="000000" w:themeColor="text1"/>
          <w:sz w:val="28"/>
          <w:szCs w:val="28"/>
        </w:rPr>
        <w:t>Федерального закона № 248-ФЗ</w:t>
      </w:r>
      <w:r w:rsidRPr="00C80416">
        <w:rPr>
          <w:sz w:val="28"/>
          <w:szCs w:val="28"/>
        </w:rPr>
        <w:t>.</w:t>
      </w:r>
    </w:p>
    <w:p w:rsidR="00C80416" w:rsidRPr="00C80416" w:rsidRDefault="00C80416" w:rsidP="00C80416">
      <w:pPr>
        <w:pStyle w:val="ConsPlusNormal"/>
        <w:ind w:firstLine="851"/>
        <w:jc w:val="both"/>
        <w:rPr>
          <w:sz w:val="28"/>
          <w:szCs w:val="28"/>
        </w:rPr>
      </w:pPr>
      <w:r w:rsidRPr="00C80416">
        <w:rPr>
          <w:sz w:val="28"/>
          <w:szCs w:val="28"/>
        </w:rPr>
        <w:t>5.5.5.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не позднее чем в течение одного года с момента начала такой деятельности (при наличии сведений о начале деятельности).</w:t>
      </w:r>
    </w:p>
    <w:p w:rsidR="00C80416" w:rsidRPr="00C80416" w:rsidRDefault="00C80416" w:rsidP="00C80416">
      <w:pPr>
        <w:pStyle w:val="ConsPlusNormal"/>
        <w:ind w:firstLine="851"/>
        <w:jc w:val="both"/>
        <w:rPr>
          <w:color w:val="000000" w:themeColor="text1"/>
          <w:sz w:val="28"/>
          <w:szCs w:val="28"/>
        </w:rPr>
      </w:pPr>
      <w:r w:rsidRPr="00C80416">
        <w:rPr>
          <w:color w:val="000000" w:themeColor="text1"/>
          <w:sz w:val="28"/>
          <w:szCs w:val="28"/>
        </w:rPr>
        <w:t>5.5.6.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80416" w:rsidRPr="00C80416" w:rsidRDefault="00C80416" w:rsidP="00C80416">
      <w:pPr>
        <w:pStyle w:val="ConsPlusNormal"/>
        <w:ind w:firstLine="851"/>
        <w:jc w:val="both"/>
        <w:rPr>
          <w:color w:val="000000" w:themeColor="text1"/>
          <w:sz w:val="28"/>
          <w:szCs w:val="28"/>
        </w:rPr>
      </w:pPr>
      <w:r w:rsidRPr="00C80416">
        <w:rPr>
          <w:color w:val="000000" w:themeColor="text1"/>
          <w:sz w:val="28"/>
          <w:szCs w:val="28"/>
        </w:rPr>
        <w:t xml:space="preserve">5.5.7. Заявление подается посредством Единого портала </w:t>
      </w:r>
      <w:r w:rsidRPr="00C80416">
        <w:rPr>
          <w:color w:val="000000" w:themeColor="text1"/>
          <w:sz w:val="28"/>
          <w:szCs w:val="28"/>
        </w:rPr>
        <w:lastRenderedPageBreak/>
        <w:t xml:space="preserve">государственных и муниципальных услуг (функций).  </w:t>
      </w:r>
    </w:p>
    <w:p w:rsidR="00C80416" w:rsidRPr="00C80416" w:rsidRDefault="00C80416" w:rsidP="00C80416">
      <w:pPr>
        <w:pStyle w:val="ConsPlusNormal"/>
        <w:ind w:firstLine="851"/>
        <w:jc w:val="both"/>
        <w:rPr>
          <w:color w:val="000000" w:themeColor="text1"/>
          <w:sz w:val="28"/>
          <w:szCs w:val="28"/>
        </w:rPr>
      </w:pPr>
      <w:r w:rsidRPr="00C80416">
        <w:rPr>
          <w:color w:val="000000" w:themeColor="text1"/>
          <w:sz w:val="28"/>
          <w:szCs w:val="28"/>
        </w:rPr>
        <w:t>5.5.8.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80416" w:rsidRPr="00C80416" w:rsidRDefault="00C80416" w:rsidP="00C80416">
      <w:pPr>
        <w:pStyle w:val="ConsPlusNormal"/>
        <w:ind w:firstLine="851"/>
        <w:jc w:val="both"/>
        <w:rPr>
          <w:color w:val="000000" w:themeColor="text1"/>
          <w:sz w:val="28"/>
          <w:szCs w:val="28"/>
        </w:rPr>
      </w:pPr>
      <w:r w:rsidRPr="00C80416">
        <w:rPr>
          <w:color w:val="000000" w:themeColor="text1"/>
          <w:sz w:val="28"/>
          <w:szCs w:val="28"/>
        </w:rPr>
        <w:t>5.5.9.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80416" w:rsidRPr="00C80416" w:rsidRDefault="00C80416" w:rsidP="00C80416">
      <w:pPr>
        <w:pStyle w:val="ConsPlusNormal"/>
        <w:ind w:firstLine="851"/>
        <w:jc w:val="both"/>
        <w:rPr>
          <w:color w:val="000000" w:themeColor="text1"/>
          <w:sz w:val="28"/>
          <w:szCs w:val="28"/>
        </w:rPr>
      </w:pPr>
      <w:r w:rsidRPr="00C80416">
        <w:rPr>
          <w:color w:val="000000" w:themeColor="text1"/>
          <w:sz w:val="28"/>
          <w:szCs w:val="28"/>
        </w:rPr>
        <w:t>5.5.10.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80416" w:rsidRPr="00C80416" w:rsidRDefault="00C80416" w:rsidP="00C80416">
      <w:pPr>
        <w:pStyle w:val="ConsPlusNormal"/>
        <w:ind w:firstLine="851"/>
        <w:jc w:val="both"/>
        <w:rPr>
          <w:sz w:val="28"/>
          <w:szCs w:val="28"/>
        </w:rPr>
      </w:pPr>
      <w:r w:rsidRPr="00C80416">
        <w:rPr>
          <w:color w:val="000000" w:themeColor="text1"/>
          <w:sz w:val="28"/>
          <w:szCs w:val="28"/>
        </w:rPr>
        <w:t xml:space="preserve">5.5.11. Контрольные органы осуществляют учет </w:t>
      </w:r>
      <w:r w:rsidRPr="00C80416">
        <w:rPr>
          <w:sz w:val="28"/>
          <w:szCs w:val="28"/>
        </w:rPr>
        <w:t>профилактических визитов проводимых по инициативе контрольного органа (обязательные профилактические визиты) или по инициативе контролируемого лица.</w:t>
      </w:r>
    </w:p>
    <w:p w:rsidR="00C80416" w:rsidRPr="00C80416" w:rsidRDefault="00C80416" w:rsidP="00C80416">
      <w:pPr>
        <w:pStyle w:val="a3"/>
        <w:jc w:val="both"/>
        <w:rPr>
          <w:rFonts w:ascii="Times New Roman" w:hAnsi="Times New Roman" w:cs="Times New Roman"/>
          <w:b/>
          <w:color w:val="000000"/>
          <w:sz w:val="28"/>
          <w:szCs w:val="28"/>
        </w:rPr>
      </w:pPr>
    </w:p>
    <w:p w:rsidR="00C80416" w:rsidRPr="00C80416" w:rsidRDefault="00C80416" w:rsidP="00C57057">
      <w:pPr>
        <w:pStyle w:val="a3"/>
        <w:ind w:firstLine="851"/>
        <w:jc w:val="center"/>
        <w:rPr>
          <w:rFonts w:ascii="Times New Roman" w:hAnsi="Times New Roman" w:cs="Times New Roman"/>
          <w:b/>
          <w:sz w:val="28"/>
          <w:szCs w:val="28"/>
        </w:rPr>
      </w:pPr>
      <w:r w:rsidRPr="00C80416">
        <w:rPr>
          <w:rFonts w:ascii="Times New Roman" w:hAnsi="Times New Roman" w:cs="Times New Roman"/>
          <w:b/>
          <w:color w:val="000000"/>
          <w:sz w:val="28"/>
          <w:szCs w:val="28"/>
        </w:rPr>
        <w:t xml:space="preserve">6. </w:t>
      </w:r>
      <w:r w:rsidRPr="00C80416">
        <w:rPr>
          <w:rFonts w:ascii="Times New Roman" w:hAnsi="Times New Roman" w:cs="Times New Roman"/>
          <w:b/>
          <w:sz w:val="28"/>
          <w:szCs w:val="28"/>
        </w:rPr>
        <w:t>Информация о контрольных мероприятиях</w:t>
      </w:r>
    </w:p>
    <w:p w:rsidR="00C80416" w:rsidRPr="00C80416" w:rsidRDefault="00C80416" w:rsidP="00C80416">
      <w:pPr>
        <w:pStyle w:val="a3"/>
        <w:ind w:firstLine="851"/>
        <w:jc w:val="both"/>
        <w:rPr>
          <w:rFonts w:ascii="Times New Roman" w:hAnsi="Times New Roman" w:cs="Times New Roman"/>
          <w:b/>
          <w:color w:val="000000"/>
          <w:sz w:val="28"/>
          <w:szCs w:val="28"/>
        </w:rPr>
      </w:pPr>
    </w:p>
    <w:p w:rsidR="00C80416" w:rsidRPr="00C80416" w:rsidRDefault="00C57057" w:rsidP="00C80416">
      <w:pPr>
        <w:pStyle w:val="a3"/>
        <w:ind w:firstLine="851"/>
        <w:jc w:val="both"/>
        <w:rPr>
          <w:rFonts w:ascii="Times New Roman" w:hAnsi="Times New Roman" w:cs="Times New Roman"/>
          <w:sz w:val="28"/>
          <w:szCs w:val="28"/>
        </w:rPr>
      </w:pPr>
      <w:r>
        <w:rPr>
          <w:rFonts w:ascii="Times New Roman" w:hAnsi="Times New Roman" w:cs="Times New Roman"/>
          <w:sz w:val="28"/>
          <w:szCs w:val="28"/>
        </w:rPr>
        <w:t>6.1. </w:t>
      </w:r>
      <w:r w:rsidR="00C80416" w:rsidRPr="00C80416">
        <w:rPr>
          <w:rFonts w:ascii="Times New Roman" w:hAnsi="Times New Roman" w:cs="Times New Roman"/>
          <w:sz w:val="28"/>
          <w:szCs w:val="28"/>
        </w:rPr>
        <w:t>Информация о контрольных мероприятиях размещается в Едином реестре контрольных мероприятий.</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6.2.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мероприятий, а также посредством средств связи.</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 xml:space="preserve">6.3.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Pr="00C80416">
        <w:rPr>
          <w:rFonts w:ascii="Times New Roman" w:hAnsi="Times New Roman" w:cs="Times New Roman"/>
          <w:bCs/>
          <w:color w:val="000000"/>
          <w:sz w:val="28"/>
          <w:szCs w:val="28"/>
        </w:rPr>
        <w:t>уполномоченного орган</w:t>
      </w:r>
      <w:r w:rsidRPr="00C80416">
        <w:rPr>
          <w:rFonts w:ascii="Times New Roman" w:hAnsi="Times New Roman" w:cs="Times New Roman"/>
          <w:sz w:val="28"/>
          <w:szCs w:val="28"/>
        </w:rPr>
        <w:t xml:space="preserve">а уведомления о необходимости получения документов на бумажном носителе либо отсутствия у </w:t>
      </w:r>
      <w:r w:rsidRPr="00C80416">
        <w:rPr>
          <w:rFonts w:ascii="Times New Roman" w:hAnsi="Times New Roman" w:cs="Times New Roman"/>
          <w:bCs/>
          <w:color w:val="000000"/>
          <w:sz w:val="28"/>
          <w:szCs w:val="28"/>
        </w:rPr>
        <w:t>уполномоченного органа</w:t>
      </w:r>
      <w:r w:rsidR="00C57057">
        <w:rPr>
          <w:rFonts w:ascii="Times New Roman" w:hAnsi="Times New Roman" w:cs="Times New Roman"/>
          <w:bCs/>
          <w:color w:val="000000"/>
          <w:sz w:val="28"/>
          <w:szCs w:val="28"/>
        </w:rPr>
        <w:t xml:space="preserve"> </w:t>
      </w:r>
      <w:r w:rsidRPr="00C80416">
        <w:rPr>
          <w:rFonts w:ascii="Times New Roman" w:hAnsi="Times New Roman" w:cs="Times New Roman"/>
          <w:sz w:val="28"/>
          <w:szCs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Pr="00C80416">
        <w:rPr>
          <w:rFonts w:ascii="Times New Roman" w:hAnsi="Times New Roman" w:cs="Times New Roman"/>
          <w:bCs/>
          <w:color w:val="000000"/>
          <w:sz w:val="28"/>
          <w:szCs w:val="28"/>
        </w:rPr>
        <w:t>уполномоченному органу</w:t>
      </w:r>
      <w:r w:rsidRPr="00C80416">
        <w:rPr>
          <w:rFonts w:ascii="Times New Roman" w:hAnsi="Times New Roman" w:cs="Times New Roman"/>
          <w:sz w:val="28"/>
          <w:szCs w:val="28"/>
        </w:rPr>
        <w:t xml:space="preserve"> документы на бумажном носителе.</w:t>
      </w:r>
    </w:p>
    <w:p w:rsidR="00C80416" w:rsidRPr="00C57057" w:rsidRDefault="00C80416" w:rsidP="00C80416">
      <w:pPr>
        <w:pStyle w:val="a3"/>
        <w:ind w:firstLine="851"/>
        <w:jc w:val="both"/>
        <w:rPr>
          <w:rFonts w:ascii="Times New Roman" w:hAnsi="Times New Roman" w:cs="Times New Roman"/>
          <w:color w:val="000000"/>
          <w:sz w:val="16"/>
          <w:szCs w:val="16"/>
        </w:rPr>
      </w:pPr>
    </w:p>
    <w:p w:rsidR="00C80416" w:rsidRDefault="00C80416" w:rsidP="00C57057">
      <w:pPr>
        <w:ind w:firstLine="709"/>
        <w:jc w:val="center"/>
        <w:rPr>
          <w:rFonts w:ascii="Times New Roman" w:hAnsi="Times New Roman" w:cs="Times New Roman"/>
          <w:b/>
          <w:sz w:val="28"/>
          <w:szCs w:val="28"/>
        </w:rPr>
      </w:pPr>
      <w:r w:rsidRPr="00C80416">
        <w:rPr>
          <w:rFonts w:ascii="Times New Roman" w:hAnsi="Times New Roman" w:cs="Times New Roman"/>
          <w:b/>
          <w:color w:val="000000"/>
          <w:sz w:val="28"/>
          <w:szCs w:val="28"/>
        </w:rPr>
        <w:t>7. </w:t>
      </w:r>
      <w:r w:rsidRPr="00C80416">
        <w:rPr>
          <w:rFonts w:ascii="Times New Roman" w:hAnsi="Times New Roman" w:cs="Times New Roman"/>
          <w:b/>
          <w:sz w:val="28"/>
          <w:szCs w:val="28"/>
        </w:rPr>
        <w:t>Осуществление муниципального контроля</w:t>
      </w:r>
    </w:p>
    <w:p w:rsidR="00C57057" w:rsidRPr="00C80416" w:rsidRDefault="00C57057" w:rsidP="00C57057">
      <w:pPr>
        <w:ind w:firstLine="709"/>
        <w:jc w:val="center"/>
        <w:rPr>
          <w:rFonts w:ascii="Times New Roman" w:hAnsi="Times New Roman" w:cs="Times New Roman"/>
          <w:b/>
          <w:sz w:val="28"/>
          <w:szCs w:val="28"/>
        </w:rPr>
      </w:pPr>
    </w:p>
    <w:p w:rsidR="00C80416" w:rsidRPr="00C80416" w:rsidRDefault="00C80416" w:rsidP="00C57057">
      <w:pPr>
        <w:ind w:firstLine="851"/>
        <w:rPr>
          <w:rFonts w:ascii="Times New Roman" w:hAnsi="Times New Roman" w:cs="Times New Roman"/>
          <w:sz w:val="28"/>
          <w:szCs w:val="28"/>
        </w:rPr>
      </w:pPr>
      <w:r w:rsidRPr="00C80416">
        <w:rPr>
          <w:rFonts w:ascii="Times New Roman" w:hAnsi="Times New Roman" w:cs="Times New Roman"/>
          <w:color w:val="000000"/>
          <w:sz w:val="28"/>
          <w:szCs w:val="28"/>
        </w:rPr>
        <w:t>7.1. </w:t>
      </w:r>
      <w:r w:rsidRPr="00C80416">
        <w:rPr>
          <w:rFonts w:ascii="Times New Roman" w:hAnsi="Times New Roman" w:cs="Times New Roman"/>
          <w:sz w:val="28"/>
          <w:szCs w:val="28"/>
        </w:rPr>
        <w:t xml:space="preserve">В рамках осуществления муниципального контроля при </w:t>
      </w:r>
      <w:r w:rsidRPr="00C80416">
        <w:rPr>
          <w:rFonts w:ascii="Times New Roman" w:hAnsi="Times New Roman" w:cs="Times New Roman"/>
          <w:sz w:val="28"/>
          <w:szCs w:val="28"/>
        </w:rPr>
        <w:lastRenderedPageBreak/>
        <w:t>взаимодействии с контролируемым лицом проводятся следующие контрольные мероприятия: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а) инспекционный визит -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ходе инспекционного визита могут совершаться следующие контрольные (надзорные) действия: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осмотр;</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опрос;</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получение письменных объяснений;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инструментальное обследование;</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документарная проверка - проводится в порядке, установленном статьей 72 Федерального закона № 248-ФЗ.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ходе документарной проверки могут совершаться следующие контрольные действия: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получение письменных объяснений;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истребование документов.</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w:t>
      </w:r>
      <w:r w:rsidRPr="00C80416">
        <w:rPr>
          <w:rFonts w:ascii="Times New Roman" w:hAnsi="Times New Roman" w:cs="Times New Roman"/>
          <w:color w:val="000000"/>
          <w:sz w:val="28"/>
          <w:szCs w:val="28"/>
        </w:rPr>
        <w:lastRenderedPageBreak/>
        <w:t>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г) выездная проверка -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В ходе выездной проверки могут совершаться следующие контрольные  действия: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осмотр;</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опрос;</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получение письменных объяснений;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истребование документов;</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инструментальное обследование.</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sz w:val="28"/>
          <w:szCs w:val="28"/>
        </w:rPr>
        <w:t>7.2.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а) наблюдение за соблюдением обязательных требований (мониторинг безопастноси) -</w:t>
      </w:r>
      <w:r w:rsidRPr="00C80416">
        <w:rPr>
          <w:rFonts w:ascii="Times New Roman" w:hAnsi="Times New Roman" w:cs="Times New Roman"/>
          <w:sz w:val="28"/>
          <w:szCs w:val="28"/>
        </w:rPr>
        <w:t xml:space="preserve">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w:t>
      </w:r>
      <w:r w:rsidRPr="00C80416">
        <w:rPr>
          <w:rFonts w:ascii="Times New Roman" w:hAnsi="Times New Roman" w:cs="Times New Roman"/>
          <w:sz w:val="28"/>
          <w:szCs w:val="28"/>
        </w:rPr>
        <w:lastRenderedPageBreak/>
        <w:t>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80416" w:rsidRPr="00C80416" w:rsidRDefault="00C80416" w:rsidP="00C80416">
      <w:pPr>
        <w:widowControl/>
        <w:rPr>
          <w:rFonts w:ascii="Times New Roman" w:hAnsi="Times New Roman" w:cs="Times New Roman"/>
          <w:sz w:val="28"/>
          <w:szCs w:val="28"/>
        </w:rPr>
      </w:pPr>
      <w:r w:rsidRPr="00C80416">
        <w:rPr>
          <w:rFonts w:ascii="Times New Roman"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C80416" w:rsidRPr="00C80416" w:rsidRDefault="00C80416" w:rsidP="00C80416">
      <w:pPr>
        <w:widowControl/>
        <w:rPr>
          <w:rFonts w:ascii="Times New Roman" w:hAnsi="Times New Roman" w:cs="Times New Roman"/>
          <w:sz w:val="28"/>
          <w:szCs w:val="28"/>
        </w:rPr>
      </w:pPr>
      <w:r w:rsidRPr="00C80416">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80416" w:rsidRPr="00C80416" w:rsidRDefault="00C80416" w:rsidP="00C80416">
      <w:pPr>
        <w:widowControl/>
        <w:rPr>
          <w:rFonts w:ascii="Times New Roman" w:hAnsi="Times New Roman" w:cs="Times New Roman"/>
          <w:sz w:val="28"/>
          <w:szCs w:val="28"/>
        </w:rPr>
      </w:pPr>
      <w:r w:rsidRPr="00C80416">
        <w:rPr>
          <w:rFonts w:ascii="Times New Roman" w:hAnsi="Times New Roman" w:cs="Times New Roman"/>
          <w:sz w:val="28"/>
          <w:szCs w:val="28"/>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C80416" w:rsidRPr="00C80416" w:rsidRDefault="00C80416" w:rsidP="00C80416">
      <w:pPr>
        <w:pStyle w:val="a3"/>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б) выездное обследование - проводится в порядке, установленном статьей 75 Федерального закона № 248-ФЗ.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C80416" w:rsidRPr="00C80416" w:rsidRDefault="00C80416" w:rsidP="00C80416">
      <w:pPr>
        <w:pStyle w:val="a3"/>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осмотр;</w:t>
      </w:r>
    </w:p>
    <w:p w:rsidR="00C80416" w:rsidRPr="00C80416" w:rsidRDefault="00C80416" w:rsidP="00C80416">
      <w:pPr>
        <w:pStyle w:val="a3"/>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инструментальное обследование (с применением видеозаписи).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7.3. Контрольные мероприятия, указанные в </w:t>
      </w:r>
      <w:r w:rsidRPr="00C80416">
        <w:rPr>
          <w:rFonts w:ascii="Times New Roman" w:hAnsi="Times New Roman" w:cs="Times New Roman"/>
          <w:sz w:val="28"/>
          <w:szCs w:val="28"/>
        </w:rPr>
        <w:t>пункте 7.1 раздела 7</w:t>
      </w:r>
      <w:r w:rsidRPr="00C80416">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7.4. В рамках осуществления муниципального земельного контроля могут проводиться следующие плановые контрольные мероприятия: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а) инспекционный визит;</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б) рейдовый осмотр;</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в) документарная проверка;</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г) выездная проверка.</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7.5. В рамках осуществления муниципального земельного контроля могут проводиться следующие внеплановые контрольные мероприятия: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а) инспекционный визит;</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б) рейдовый осмотр;</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в) документарная проверка;</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г) выездная проверка;</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д) наблюдение за соблюдением обязательных требований;</w:t>
      </w:r>
    </w:p>
    <w:p w:rsidR="00550FD7" w:rsidRDefault="00C80416" w:rsidP="00550FD7">
      <w:pPr>
        <w:pStyle w:val="a3"/>
        <w:widowControl w:val="0"/>
        <w:ind w:firstLine="851"/>
        <w:jc w:val="both"/>
        <w:rPr>
          <w:rFonts w:ascii="Times New Roman" w:hAnsi="Times New Roman" w:cs="Times New Roman"/>
          <w:sz w:val="28"/>
          <w:szCs w:val="28"/>
        </w:rPr>
      </w:pPr>
      <w:r w:rsidRPr="00C80416">
        <w:rPr>
          <w:rFonts w:ascii="Times New Roman" w:hAnsi="Times New Roman" w:cs="Times New Roman"/>
          <w:sz w:val="28"/>
          <w:szCs w:val="28"/>
        </w:rPr>
        <w:t>е) выездное обследование.</w:t>
      </w:r>
    </w:p>
    <w:p w:rsidR="00C80416" w:rsidRPr="00550FD7" w:rsidRDefault="00C80416" w:rsidP="00550FD7">
      <w:pPr>
        <w:pStyle w:val="a3"/>
        <w:widowControl w:val="0"/>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 xml:space="preserve">7.6. Основанием для проведения контрольных мероприятий в отношении граждан, юридических лиц и индивидуальных предпринимателей, </w:t>
      </w:r>
      <w:r w:rsidRPr="00C80416">
        <w:rPr>
          <w:rFonts w:ascii="Times New Roman" w:hAnsi="Times New Roman" w:cs="Times New Roman"/>
          <w:color w:val="000000"/>
          <w:sz w:val="28"/>
          <w:szCs w:val="28"/>
        </w:rPr>
        <w:lastRenderedPageBreak/>
        <w:t>проводимых с взаимодействием с контролируемыми лицами, является: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а) наличие у </w:t>
      </w:r>
      <w:r w:rsidRPr="00C80416">
        <w:rPr>
          <w:rFonts w:ascii="Times New Roman" w:hAnsi="Times New Roman" w:cs="Times New Roman"/>
          <w:bCs/>
          <w:color w:val="000000"/>
          <w:sz w:val="28"/>
          <w:szCs w:val="28"/>
        </w:rPr>
        <w:t>уполномоченного органа</w:t>
      </w:r>
      <w:r w:rsidRPr="00C80416">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б)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 нормативными правовыми актами, принятыми в соответствии с </w:t>
      </w:r>
      <w:hyperlink r:id="rId11" w:history="1">
        <w:r w:rsidRPr="00C80416">
          <w:rPr>
            <w:rStyle w:val="af1"/>
            <w:rFonts w:ascii="Times New Roman" w:hAnsi="Times New Roman" w:cs="Times New Roman"/>
            <w:color w:val="000000"/>
            <w:sz w:val="28"/>
            <w:szCs w:val="28"/>
          </w:rPr>
          <w:t>частью 10 статьи 23</w:t>
        </w:r>
      </w:hyperlink>
      <w:r w:rsidRPr="00C80416">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в) наступление сроков проведения контрольных мероприятий, включенных в план проведения контрольных мероприятий;</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г)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д)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е)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7.7.</w:t>
      </w:r>
      <w:r w:rsidRPr="00C80416">
        <w:rPr>
          <w:rFonts w:ascii="Times New Roman" w:hAnsi="Times New Roman" w:cs="Times New Roman"/>
          <w:sz w:val="28"/>
          <w:szCs w:val="28"/>
        </w:rPr>
        <w:t> </w:t>
      </w:r>
      <w:r w:rsidRPr="00C80416">
        <w:rPr>
          <w:rFonts w:ascii="Times New Roman" w:hAnsi="Times New Roman" w:cs="Times New Roman"/>
          <w:color w:val="000000"/>
          <w:sz w:val="28"/>
          <w:szCs w:val="28"/>
        </w:rPr>
        <w:t>Индикаторы риска нарушения обязательных требований указаны в приложении № 2 к настоящему Положению.</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w:t>
      </w:r>
      <w:r w:rsidRPr="00C80416">
        <w:rPr>
          <w:rFonts w:ascii="Times New Roman" w:hAnsi="Times New Roman" w:cs="Times New Roman"/>
          <w:sz w:val="28"/>
          <w:szCs w:val="28"/>
        </w:rPr>
        <w:t>официальном сайте администрации муниципального образования Новокубанский район в сети «Интернет»</w:t>
      </w:r>
      <w:r w:rsidRPr="00C80416">
        <w:rPr>
          <w:rFonts w:ascii="Times New Roman" w:hAnsi="Times New Roman" w:cs="Times New Roman"/>
          <w:color w:val="000000"/>
          <w:sz w:val="28"/>
          <w:szCs w:val="28"/>
        </w:rPr>
        <w:t>.</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7.8.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r w:rsidRPr="00C80416">
        <w:rPr>
          <w:rFonts w:ascii="Times New Roman" w:hAnsi="Times New Roman" w:cs="Times New Roman"/>
          <w:sz w:val="28"/>
          <w:szCs w:val="28"/>
        </w:rPr>
        <w:t xml:space="preserve">, в котором указываются  сведения установленные частью 1 статьи 64 </w:t>
      </w:r>
      <w:r w:rsidRPr="00C80416">
        <w:rPr>
          <w:rFonts w:ascii="Times New Roman" w:hAnsi="Times New Roman" w:cs="Times New Roman"/>
          <w:color w:val="000000"/>
          <w:sz w:val="28"/>
          <w:szCs w:val="28"/>
        </w:rPr>
        <w:t>Федерального закона от 31 июля 2020 года № 248-ФЗ «О государственном контроле (надзоре) и муниципальном контроле в Российской Федерации».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7.9.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C80416">
        <w:rPr>
          <w:rFonts w:ascii="Times New Roman" w:hAnsi="Times New Roman" w:cs="Times New Roman"/>
          <w:color w:val="000000"/>
          <w:sz w:val="28"/>
          <w:szCs w:val="28"/>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7.10.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C80416">
          <w:rPr>
            <w:rStyle w:val="af1"/>
            <w:rFonts w:ascii="Times New Roman" w:hAnsi="Times New Roman" w:cs="Times New Roman"/>
            <w:color w:val="000000"/>
            <w:sz w:val="28"/>
            <w:szCs w:val="28"/>
          </w:rPr>
          <w:t>законом</w:t>
        </w:r>
      </w:hyperlink>
      <w:r w:rsidRPr="00C80416">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7.11. </w:t>
      </w:r>
      <w:r w:rsidRPr="00C80416">
        <w:rPr>
          <w:rFonts w:ascii="Times New Roman" w:hAnsi="Times New Roman" w:cs="Times New Roman"/>
          <w:bCs/>
          <w:color w:val="000000"/>
          <w:sz w:val="28"/>
          <w:szCs w:val="28"/>
        </w:rPr>
        <w:t>Уполномоченный орган</w:t>
      </w:r>
      <w:r w:rsidRPr="00C80416">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3" w:history="1">
        <w:r w:rsidRPr="00C80416">
          <w:rPr>
            <w:rStyle w:val="af1"/>
            <w:rFonts w:ascii="Times New Roman" w:hAnsi="Times New Roman" w:cs="Times New Roman"/>
            <w:color w:val="000000"/>
            <w:sz w:val="28"/>
            <w:szCs w:val="28"/>
          </w:rPr>
          <w:t>Правилами</w:t>
        </w:r>
      </w:hyperlink>
      <w:r w:rsidRPr="00C80416">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80416" w:rsidRPr="00C80416" w:rsidRDefault="00C80416" w:rsidP="00C80416">
      <w:pPr>
        <w:pStyle w:val="ConsPlusNormal"/>
        <w:ind w:firstLine="851"/>
        <w:jc w:val="both"/>
        <w:rPr>
          <w:sz w:val="28"/>
          <w:szCs w:val="28"/>
        </w:rPr>
      </w:pPr>
      <w:r w:rsidRPr="00C80416">
        <w:rPr>
          <w:color w:val="000000"/>
          <w:sz w:val="28"/>
          <w:szCs w:val="28"/>
        </w:rPr>
        <w:t xml:space="preserve">7.12.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80416">
          <w:rPr>
            <w:rStyle w:val="af1"/>
            <w:color w:val="000000"/>
            <w:sz w:val="28"/>
            <w:szCs w:val="28"/>
          </w:rPr>
          <w:t>Правилами</w:t>
        </w:r>
      </w:hyperlink>
      <w:r w:rsidRPr="00C80416">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C80416" w:rsidRPr="00C80416" w:rsidRDefault="00C80416" w:rsidP="00C80416">
      <w:pPr>
        <w:pStyle w:val="ConsPlusNormal"/>
        <w:ind w:firstLine="851"/>
        <w:jc w:val="both"/>
        <w:rPr>
          <w:color w:val="000000"/>
          <w:sz w:val="28"/>
          <w:szCs w:val="28"/>
        </w:rPr>
      </w:pPr>
      <w:r w:rsidRPr="00C80416">
        <w:rPr>
          <w:color w:val="000000"/>
          <w:sz w:val="28"/>
          <w:szCs w:val="28"/>
        </w:rPr>
        <w:t xml:space="preserve">7.13.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w:t>
      </w:r>
      <w:r w:rsidRPr="00C80416">
        <w:rPr>
          <w:color w:val="000000"/>
          <w:sz w:val="28"/>
          <w:szCs w:val="28"/>
        </w:rPr>
        <w:lastRenderedPageBreak/>
        <w:t>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w:t>
      </w:r>
    </w:p>
    <w:p w:rsidR="00C80416" w:rsidRPr="00C80416" w:rsidRDefault="00C80416" w:rsidP="00C80416">
      <w:pPr>
        <w:pStyle w:val="ConsPlusNormal"/>
        <w:ind w:firstLine="851"/>
        <w:jc w:val="both"/>
        <w:rPr>
          <w:color w:val="000000"/>
          <w:sz w:val="28"/>
          <w:szCs w:val="28"/>
        </w:rPr>
      </w:pPr>
    </w:p>
    <w:p w:rsidR="00C80416" w:rsidRPr="00C80416" w:rsidRDefault="00C80416" w:rsidP="00550FD7">
      <w:pPr>
        <w:ind w:firstLine="709"/>
        <w:jc w:val="center"/>
        <w:rPr>
          <w:rFonts w:ascii="Times New Roman" w:hAnsi="Times New Roman" w:cs="Times New Roman"/>
          <w:sz w:val="28"/>
          <w:szCs w:val="28"/>
        </w:rPr>
      </w:pPr>
      <w:r w:rsidRPr="00C80416">
        <w:rPr>
          <w:rFonts w:ascii="Times New Roman" w:hAnsi="Times New Roman" w:cs="Times New Roman"/>
          <w:b/>
          <w:sz w:val="28"/>
          <w:szCs w:val="28"/>
        </w:rPr>
        <w:t>8. Результаты контрольных мероприятий и решения, принимаемые по результатам контрольных мероприятий</w:t>
      </w:r>
    </w:p>
    <w:p w:rsidR="00C80416" w:rsidRPr="00C80416" w:rsidRDefault="00C80416" w:rsidP="00C80416">
      <w:pPr>
        <w:pStyle w:val="a3"/>
        <w:jc w:val="both"/>
        <w:rPr>
          <w:rFonts w:ascii="Times New Roman" w:hAnsi="Times New Roman" w:cs="Times New Roman"/>
          <w:color w:val="000000"/>
          <w:sz w:val="28"/>
          <w:szCs w:val="28"/>
        </w:rPr>
      </w:pP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8.1.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8.2.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8.3. Акт составляется  в сроки, определенные частью 3 статьи 87 Федерального закона № 248-ФЗ.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8.4. Копия акта, составленного по результатам контрольного (надзорного) мероприятия со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lastRenderedPageBreak/>
        <w:t>8.5.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 xml:space="preserve">8.6. 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8.7.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 248-ФЗ.</w:t>
      </w:r>
    </w:p>
    <w:p w:rsidR="00C80416" w:rsidRPr="00C80416" w:rsidRDefault="00C80416" w:rsidP="00C80416">
      <w:pPr>
        <w:pStyle w:val="a3"/>
        <w:ind w:firstLine="851"/>
        <w:jc w:val="both"/>
        <w:rPr>
          <w:rFonts w:ascii="Times New Roman" w:hAnsi="Times New Roman" w:cs="Times New Roman"/>
          <w:color w:val="000000"/>
          <w:sz w:val="28"/>
          <w:szCs w:val="28"/>
        </w:rPr>
      </w:pPr>
    </w:p>
    <w:p w:rsidR="00C80416" w:rsidRPr="00C80416" w:rsidRDefault="00C80416" w:rsidP="00550FD7">
      <w:pPr>
        <w:pStyle w:val="pt-a-000030"/>
        <w:spacing w:before="0" w:after="0"/>
        <w:ind w:firstLine="709"/>
        <w:jc w:val="center"/>
        <w:rPr>
          <w:rStyle w:val="pt-a0"/>
          <w:b/>
          <w:sz w:val="28"/>
          <w:szCs w:val="28"/>
        </w:rPr>
      </w:pPr>
      <w:r w:rsidRPr="00C80416">
        <w:rPr>
          <w:rStyle w:val="pt-a0"/>
          <w:b/>
          <w:sz w:val="28"/>
          <w:szCs w:val="28"/>
        </w:rPr>
        <w:t>9. Обжалование решений, действий (бездействия) должностных лиц, осуществляющих муниципальный контроль</w:t>
      </w:r>
    </w:p>
    <w:p w:rsidR="00C80416" w:rsidRPr="00C80416" w:rsidRDefault="00C80416" w:rsidP="00C80416">
      <w:pPr>
        <w:pStyle w:val="pt-a-000030"/>
        <w:spacing w:before="0" w:after="0"/>
        <w:jc w:val="both"/>
        <w:rPr>
          <w:rStyle w:val="pt-a0"/>
          <w:b/>
          <w:sz w:val="28"/>
          <w:szCs w:val="28"/>
        </w:rPr>
      </w:pPr>
    </w:p>
    <w:p w:rsidR="00C80416" w:rsidRPr="00C80416" w:rsidRDefault="00C80416" w:rsidP="00C80416">
      <w:pPr>
        <w:pStyle w:val="af5"/>
        <w:tabs>
          <w:tab w:val="left" w:pos="1134"/>
        </w:tabs>
        <w:ind w:left="0" w:firstLine="993"/>
        <w:rPr>
          <w:rFonts w:ascii="Times New Roman" w:hAnsi="Times New Roman" w:cs="Times New Roman"/>
          <w:sz w:val="28"/>
          <w:szCs w:val="28"/>
        </w:rPr>
      </w:pPr>
      <w:r w:rsidRPr="00C80416">
        <w:rPr>
          <w:rFonts w:ascii="Times New Roman" w:hAnsi="Times New Roman" w:cs="Times New Roman"/>
          <w:color w:val="00000A"/>
          <w:sz w:val="28"/>
          <w:szCs w:val="28"/>
        </w:rPr>
        <w:t>9.1.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9.2. Судебное обжалование решений контрольного органа, действий (бездействия) должностных лиц контрольного органа,возможно только после их досудебного обжалования, за исключением установленных частью статьи 39 Федерального закона от 31 июля 2020 года № 248-ФЗ.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 июля 2020 года № 248-ФЗ.</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 xml:space="preserve">решения о проведении контрольных мероприятий и обязательных профилактических визитов; </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актов контрольных мероприятий и обязательных профилактических визитов, предписаний об устранении выявленных нарушений;</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действия (бездействия) должностных лиц контрольного органа в рамках контрольных мероприятий и обязательных профилактических визитов;</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решений об отнесении объектов контроля к соответствующей категории риска;</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решений об отказе в проведении обязательных профилактических визитов по заявлениям контролируемых лиц;</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lastRenderedPageBreak/>
        <w:t>9.4. Жалоба подается контролируемым лицом в контрольный орган лично или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9.5.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 xml:space="preserve">9.6. Жалоба, поданная в электронном виде, должна быть подписана в соответствии с требованиями части 1 статьи 40 Федерального закона № 248-ФЗ.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9.7. Материалы, прикладываемые к жалобе, в том числе фото- и видеоматериалы, представляются контролируемым лицом в электронном виде.</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9.8. Жалоба на решение контрольного органа, действий (бездействия) его должностных лиц рассматривается руководителем контрольного органа. </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 xml:space="preserve">9.9. 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9.10.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 xml:space="preserve">9.12.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C80416">
        <w:rPr>
          <w:rFonts w:ascii="Times New Roman" w:hAnsi="Times New Roman" w:cs="Times New Roman"/>
          <w:color w:val="000000" w:themeColor="text1"/>
          <w:sz w:val="28"/>
          <w:szCs w:val="28"/>
        </w:rPr>
        <w:t>не позднее 2 рабочих дней</w:t>
      </w:r>
      <w:r w:rsidRPr="00C80416">
        <w:rPr>
          <w:rFonts w:ascii="Times New Roman" w:hAnsi="Times New Roman" w:cs="Times New Roman"/>
          <w:color w:val="00000A"/>
          <w:sz w:val="28"/>
          <w:szCs w:val="28"/>
        </w:rPr>
        <w:t xml:space="preserve"> принимает одно из решений, предусмотренных частью 10 статьи 40 Федерального закона № 28-ФЗ:</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о приостановлении исполнения обжалуемого решения контрольного органа;</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об отказе в приостановлении исполнения обжалуемого решения контрольного органа.</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9.13. В срок не позднее пяти рабочих дней </w:t>
      </w:r>
      <w:r w:rsidRPr="00C80416">
        <w:rPr>
          <w:rFonts w:ascii="Times New Roman" w:hAnsi="Times New Roman" w:cs="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80416" w:rsidRPr="00C80416" w:rsidRDefault="00C80416" w:rsidP="00C80416">
      <w:pPr>
        <w:widowControl/>
        <w:ind w:firstLine="851"/>
        <w:rPr>
          <w:rFonts w:ascii="Times New Roman" w:hAnsi="Times New Roman" w:cs="Times New Roman"/>
          <w:color w:val="000000" w:themeColor="text1"/>
          <w:sz w:val="28"/>
          <w:szCs w:val="28"/>
        </w:rPr>
      </w:pPr>
      <w:r w:rsidRPr="00C80416">
        <w:rPr>
          <w:rFonts w:ascii="Times New Roman" w:hAnsi="Times New Roman" w:cs="Times New Roman"/>
          <w:color w:val="000000" w:themeColor="text1"/>
          <w:sz w:val="28"/>
          <w:szCs w:val="28"/>
        </w:rPr>
        <w:t>9.14. Срок информирования и направления контролируемому лицу решения, принятого контрольным органом в соответствии с пунктами                   9.12- 9.13 Положения составляет один рабочий день.</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9.15. Форма и содержание жалобы, установлены частью 1 статьи 41 Федерального закона № 248-ФЗ.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6.16. Жалоба не должна содержать нецензурные либо оскорбительные выражения, угрозы жизни, здоровью и имуществу должностных лиц </w:t>
      </w:r>
      <w:r w:rsidRPr="00C80416">
        <w:rPr>
          <w:rFonts w:ascii="Times New Roman" w:hAnsi="Times New Roman" w:cs="Times New Roman"/>
          <w:color w:val="00000A"/>
          <w:sz w:val="28"/>
          <w:szCs w:val="28"/>
        </w:rPr>
        <w:lastRenderedPageBreak/>
        <w:t>контрольного органа либо членов их семе</w:t>
      </w:r>
      <w:r w:rsidRPr="00C80416">
        <w:rPr>
          <w:rFonts w:ascii="Times New Roman" w:hAnsi="Times New Roman" w:cs="Times New Roman"/>
          <w:color w:val="000000"/>
          <w:sz w:val="28"/>
          <w:szCs w:val="28"/>
        </w:rPr>
        <w:t xml:space="preserve">й. Срок отказа в рассмотрении жалобы 5 рабочих дней со дня получения жалобы.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9.18. Срок рассмотрения руководителем контрольного органа жалобы составляет 15 рабочих дней со дня ее регистрации.</w:t>
      </w:r>
      <w:r w:rsidRPr="00C80416">
        <w:rPr>
          <w:rFonts w:ascii="Times New Roman" w:hAnsi="Times New Roman" w:cs="Times New Roman"/>
          <w:color w:val="000000" w:themeColor="text1"/>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 xml:space="preserve">9.19. Срок рассмотрения жалобы может быть продлен на двадцать рабочих дней, в следующих исключительных случаях: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отсутствие должностного лица, действия (бездействия) которого обжалуются, по уважительной причине (болезнь, отпуск, командировка);</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80416" w:rsidRPr="00C80416" w:rsidRDefault="00C80416" w:rsidP="00C80416">
      <w:pPr>
        <w:widowControl/>
        <w:ind w:firstLine="851"/>
        <w:rPr>
          <w:rFonts w:ascii="Times New Roman" w:hAnsi="Times New Roman" w:cs="Times New Roman"/>
          <w:color w:val="00000A"/>
          <w:sz w:val="28"/>
          <w:szCs w:val="28"/>
        </w:rPr>
      </w:pPr>
      <w:r w:rsidRPr="00C80416">
        <w:rPr>
          <w:rFonts w:ascii="Times New Roman" w:hAnsi="Times New Roman" w:cs="Times New Roman"/>
          <w:color w:val="00000A"/>
          <w:sz w:val="28"/>
          <w:szCs w:val="28"/>
        </w:rPr>
        <w:t>9.21.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sz w:val="28"/>
          <w:szCs w:val="28"/>
        </w:rPr>
        <w:t>9.22.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9.23.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lastRenderedPageBreak/>
        <w:t xml:space="preserve">9.24.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C80416" w:rsidRPr="00C80416" w:rsidRDefault="00C80416" w:rsidP="00C80416">
      <w:pPr>
        <w:widowControl/>
        <w:ind w:firstLine="851"/>
        <w:rPr>
          <w:rFonts w:ascii="Times New Roman" w:hAnsi="Times New Roman" w:cs="Times New Roman"/>
          <w:sz w:val="28"/>
          <w:szCs w:val="28"/>
        </w:rPr>
      </w:pPr>
      <w:r w:rsidRPr="00C80416">
        <w:rPr>
          <w:rFonts w:ascii="Times New Roman" w:hAnsi="Times New Roman" w:cs="Times New Roman"/>
          <w:color w:val="00000A"/>
          <w:sz w:val="28"/>
          <w:szCs w:val="28"/>
        </w:rPr>
        <w:t>9.25.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C80416" w:rsidRPr="00C80416" w:rsidRDefault="00C80416" w:rsidP="00C80416">
      <w:pPr>
        <w:pStyle w:val="a3"/>
        <w:jc w:val="both"/>
        <w:rPr>
          <w:rFonts w:ascii="Times New Roman" w:hAnsi="Times New Roman" w:cs="Times New Roman"/>
          <w:color w:val="000000"/>
          <w:sz w:val="28"/>
          <w:szCs w:val="28"/>
        </w:rPr>
      </w:pPr>
    </w:p>
    <w:p w:rsidR="00C80416" w:rsidRPr="00C80416" w:rsidRDefault="00C80416" w:rsidP="00550FD7">
      <w:pPr>
        <w:pStyle w:val="a3"/>
        <w:ind w:firstLine="851"/>
        <w:jc w:val="center"/>
        <w:rPr>
          <w:rFonts w:ascii="Times New Roman" w:hAnsi="Times New Roman" w:cs="Times New Roman"/>
          <w:b/>
          <w:color w:val="000000"/>
          <w:sz w:val="28"/>
          <w:szCs w:val="28"/>
        </w:rPr>
      </w:pPr>
      <w:r w:rsidRPr="00C80416">
        <w:rPr>
          <w:rFonts w:ascii="Times New Roman" w:hAnsi="Times New Roman" w:cs="Times New Roman"/>
          <w:b/>
          <w:color w:val="000000"/>
          <w:sz w:val="28"/>
          <w:szCs w:val="28"/>
        </w:rPr>
        <w:t>10.</w:t>
      </w:r>
      <w:r w:rsidRPr="00C80416">
        <w:rPr>
          <w:rFonts w:ascii="Times New Roman" w:hAnsi="Times New Roman" w:cs="Times New Roman"/>
          <w:b/>
          <w:sz w:val="28"/>
          <w:szCs w:val="28"/>
        </w:rPr>
        <w:t> Оценка результативности и эффективности осуществления муниципального земельного контроля</w:t>
      </w:r>
    </w:p>
    <w:p w:rsidR="00C80416" w:rsidRPr="00C80416" w:rsidRDefault="00C80416" w:rsidP="00C80416">
      <w:pPr>
        <w:pStyle w:val="a3"/>
        <w:jc w:val="both"/>
        <w:rPr>
          <w:rFonts w:ascii="Times New Roman" w:hAnsi="Times New Roman" w:cs="Times New Roman"/>
          <w:sz w:val="28"/>
          <w:szCs w:val="28"/>
        </w:rPr>
      </w:pP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 xml:space="preserve">10.1.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C80416" w:rsidRPr="00C80416" w:rsidRDefault="00C80416" w:rsidP="00C80416">
      <w:pPr>
        <w:pStyle w:val="a3"/>
        <w:jc w:val="both"/>
        <w:rPr>
          <w:rFonts w:ascii="Times New Roman" w:hAnsi="Times New Roman" w:cs="Times New Roman"/>
          <w:sz w:val="28"/>
          <w:szCs w:val="28"/>
        </w:rPr>
      </w:pPr>
    </w:p>
    <w:p w:rsidR="00C80416" w:rsidRPr="00C80416" w:rsidRDefault="00C80416" w:rsidP="00C80416">
      <w:pPr>
        <w:pStyle w:val="a3"/>
        <w:jc w:val="both"/>
        <w:rPr>
          <w:rFonts w:ascii="Times New Roman" w:hAnsi="Times New Roman" w:cs="Times New Roman"/>
          <w:sz w:val="28"/>
          <w:szCs w:val="28"/>
        </w:rPr>
      </w:pPr>
    </w:p>
    <w:p w:rsidR="00550FD7" w:rsidRPr="00D423DF" w:rsidRDefault="00550FD7" w:rsidP="00550FD7">
      <w:pPr>
        <w:ind w:firstLine="0"/>
        <w:rPr>
          <w:rFonts w:ascii="Times New Roman" w:hAnsi="Times New Roman" w:cs="Times New Roman"/>
          <w:sz w:val="28"/>
          <w:szCs w:val="28"/>
        </w:rPr>
      </w:pPr>
      <w:r w:rsidRPr="00D423DF">
        <w:rPr>
          <w:rFonts w:ascii="Times New Roman" w:hAnsi="Times New Roman" w:cs="Times New Roman"/>
          <w:sz w:val="28"/>
          <w:szCs w:val="28"/>
        </w:rPr>
        <w:t>Заместитель главы</w:t>
      </w:r>
    </w:p>
    <w:p w:rsidR="00550FD7" w:rsidRPr="00D423DF" w:rsidRDefault="00550FD7" w:rsidP="00550FD7">
      <w:pPr>
        <w:ind w:firstLine="0"/>
        <w:rPr>
          <w:rFonts w:ascii="Times New Roman" w:hAnsi="Times New Roman" w:cs="Times New Roman"/>
          <w:sz w:val="28"/>
          <w:szCs w:val="28"/>
        </w:rPr>
      </w:pPr>
      <w:r w:rsidRPr="00D423DF">
        <w:rPr>
          <w:rFonts w:ascii="Times New Roman" w:hAnsi="Times New Roman" w:cs="Times New Roman"/>
          <w:sz w:val="28"/>
          <w:szCs w:val="28"/>
        </w:rPr>
        <w:t xml:space="preserve">муниципального образования </w:t>
      </w:r>
    </w:p>
    <w:p w:rsidR="00550FD7" w:rsidRPr="00D423DF" w:rsidRDefault="00550FD7" w:rsidP="00550FD7">
      <w:pPr>
        <w:ind w:firstLine="0"/>
        <w:rPr>
          <w:rFonts w:ascii="Times New Roman" w:hAnsi="Times New Roman" w:cs="Times New Roman"/>
          <w:sz w:val="28"/>
          <w:szCs w:val="28"/>
        </w:rPr>
      </w:pPr>
      <w:r w:rsidRPr="00D423DF">
        <w:rPr>
          <w:rFonts w:ascii="Times New Roman" w:hAnsi="Times New Roman" w:cs="Times New Roman"/>
          <w:sz w:val="28"/>
          <w:szCs w:val="28"/>
        </w:rPr>
        <w:t>Новокубанский район</w:t>
      </w:r>
      <w:r w:rsidRPr="00B94085">
        <w:rPr>
          <w:rFonts w:ascii="Times New Roman" w:hAnsi="Times New Roman" w:cs="Times New Roman"/>
          <w:sz w:val="28"/>
          <w:szCs w:val="28"/>
        </w:rPr>
        <w:t xml:space="preserve">                                                                             </w:t>
      </w:r>
      <w:r>
        <w:rPr>
          <w:rFonts w:ascii="Times New Roman" w:hAnsi="Times New Roman" w:cs="Times New Roman"/>
          <w:sz w:val="28"/>
          <w:szCs w:val="28"/>
        </w:rPr>
        <w:t>А.В.Цветков</w:t>
      </w:r>
    </w:p>
    <w:p w:rsidR="00C80416" w:rsidRPr="00C80416" w:rsidRDefault="00C80416" w:rsidP="00C80416">
      <w:pPr>
        <w:pStyle w:val="ConsPlusNormal"/>
        <w:jc w:val="both"/>
        <w:rPr>
          <w:sz w:val="28"/>
          <w:szCs w:val="28"/>
        </w:rPr>
      </w:pPr>
    </w:p>
    <w:p w:rsidR="00C80416" w:rsidRPr="00C80416" w:rsidRDefault="00C80416" w:rsidP="00C80416">
      <w:pPr>
        <w:pStyle w:val="ConsPlusNormal"/>
        <w:jc w:val="both"/>
        <w:rPr>
          <w:sz w:val="28"/>
          <w:szCs w:val="28"/>
        </w:rPr>
      </w:pPr>
    </w:p>
    <w:p w:rsidR="00C80416" w:rsidRPr="00C80416" w:rsidRDefault="00C80416" w:rsidP="00C80416">
      <w:pPr>
        <w:pStyle w:val="ConsPlusNormal"/>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0" w:firstLine="720"/>
        <w:jc w:val="both"/>
        <w:rPr>
          <w:sz w:val="28"/>
          <w:szCs w:val="28"/>
        </w:rPr>
      </w:pPr>
    </w:p>
    <w:p w:rsidR="00C80416" w:rsidRPr="00C80416" w:rsidRDefault="00C80416" w:rsidP="00C80416">
      <w:pPr>
        <w:pStyle w:val="ConsPlusNormal"/>
        <w:ind w:left="5046" w:firstLine="57"/>
        <w:jc w:val="both"/>
        <w:rPr>
          <w:sz w:val="28"/>
          <w:szCs w:val="28"/>
        </w:rPr>
      </w:pPr>
      <w:r w:rsidRPr="00C80416">
        <w:rPr>
          <w:color w:val="000000"/>
          <w:sz w:val="28"/>
          <w:szCs w:val="28"/>
        </w:rPr>
        <w:lastRenderedPageBreak/>
        <w:t>Приложение № 1</w:t>
      </w:r>
    </w:p>
    <w:p w:rsidR="00C80416" w:rsidRPr="00C80416" w:rsidRDefault="00C80416" w:rsidP="00C80416">
      <w:pPr>
        <w:pStyle w:val="ConsPlusNormal"/>
        <w:tabs>
          <w:tab w:val="left" w:pos="6663"/>
        </w:tabs>
        <w:ind w:left="5046" w:firstLine="57"/>
        <w:jc w:val="both"/>
        <w:rPr>
          <w:sz w:val="28"/>
          <w:szCs w:val="28"/>
        </w:rPr>
      </w:pPr>
      <w:r w:rsidRPr="00C80416">
        <w:rPr>
          <w:color w:val="000000"/>
          <w:sz w:val="28"/>
          <w:szCs w:val="28"/>
        </w:rPr>
        <w:t>к Положению по осуществлению муниципального земельного контроля на территории муниципального образования Новокубанский муниципальный район Краснодарского края</w:t>
      </w:r>
    </w:p>
    <w:p w:rsidR="00C80416" w:rsidRPr="000E32EF" w:rsidRDefault="00C80416" w:rsidP="00C80416">
      <w:pPr>
        <w:pStyle w:val="ConsPlusNormal"/>
        <w:ind w:left="5040" w:firstLine="720"/>
        <w:jc w:val="both"/>
        <w:rPr>
          <w:b/>
          <w:bCs/>
          <w:color w:val="000000"/>
          <w:sz w:val="16"/>
          <w:szCs w:val="16"/>
        </w:rPr>
      </w:pPr>
    </w:p>
    <w:p w:rsidR="00C80416" w:rsidRPr="00C80416" w:rsidRDefault="00C80416" w:rsidP="000E32EF">
      <w:pPr>
        <w:pStyle w:val="ConsPlusTitle"/>
        <w:jc w:val="center"/>
        <w:rPr>
          <w:rFonts w:ascii="Times New Roman" w:hAnsi="Times New Roman" w:cs="Times New Roman"/>
          <w:sz w:val="28"/>
          <w:szCs w:val="28"/>
        </w:rPr>
      </w:pPr>
      <w:bookmarkStart w:id="4" w:name="Par381"/>
      <w:bookmarkEnd w:id="4"/>
      <w:r w:rsidRPr="00C80416">
        <w:rPr>
          <w:rFonts w:ascii="Times New Roman" w:hAnsi="Times New Roman" w:cs="Times New Roman"/>
          <w:color w:val="000000"/>
          <w:sz w:val="28"/>
          <w:szCs w:val="28"/>
        </w:rPr>
        <w:t>КРИТЕРИИ</w:t>
      </w:r>
    </w:p>
    <w:p w:rsidR="00C80416" w:rsidRPr="00C80416" w:rsidRDefault="00C80416" w:rsidP="000E32EF">
      <w:pPr>
        <w:pStyle w:val="ConsPlusTitle"/>
        <w:jc w:val="center"/>
        <w:rPr>
          <w:rFonts w:ascii="Times New Roman" w:hAnsi="Times New Roman" w:cs="Times New Roman"/>
          <w:color w:val="000000"/>
          <w:sz w:val="28"/>
          <w:szCs w:val="28"/>
        </w:rPr>
      </w:pPr>
      <w:r w:rsidRPr="00C80416">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ЯВЛЯЮТСЯ,К ОПРЕДЕЛЕННОЙ КАТЕГОРИИ РИСКА ПРИ ОСУЩЕСТВЛЕНИИ  МУНИЦИПАЛЬНОГО ЗЕМЕЛЬНОГО КОНТРОЛЯ НА ТЕРРИТОРИИ МУНИЦИПАЛЬНОГО ОБРАЗОВАНИЯ НОВОКУБАНСКИЙ МУНИЦИПАЛЬНЫЙ РАЙОН КРАСНОДАРСКОГО КРАЯ</w:t>
      </w:r>
    </w:p>
    <w:p w:rsidR="00C80416" w:rsidRPr="000E32EF" w:rsidRDefault="00C80416" w:rsidP="00C80416">
      <w:pPr>
        <w:pStyle w:val="ConsPlusTitle"/>
        <w:jc w:val="both"/>
        <w:rPr>
          <w:rFonts w:ascii="Times New Roman" w:hAnsi="Times New Roman" w:cs="Times New Roman"/>
          <w:color w:val="000000"/>
          <w:sz w:val="16"/>
          <w:szCs w:val="16"/>
        </w:rPr>
      </w:pPr>
    </w:p>
    <w:p w:rsidR="00C80416" w:rsidRPr="00C80416" w:rsidRDefault="00C80416" w:rsidP="00C80416">
      <w:pPr>
        <w:pStyle w:val="ConsPlusNormal"/>
        <w:ind w:firstLine="851"/>
        <w:jc w:val="both"/>
        <w:rPr>
          <w:sz w:val="28"/>
          <w:szCs w:val="28"/>
        </w:rPr>
      </w:pPr>
      <w:r w:rsidRPr="00C80416">
        <w:rPr>
          <w:color w:val="000000"/>
          <w:sz w:val="28"/>
          <w:szCs w:val="28"/>
        </w:rPr>
        <w:t>1. К категории среднего риска относятся: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color w:val="000000"/>
          <w:sz w:val="28"/>
          <w:szCs w:val="28"/>
        </w:rPr>
        <w:t>2. К категории умеренного риска относятся земельные участки:</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C80416" w:rsidRPr="00C80416" w:rsidRDefault="00C80416" w:rsidP="00C80416">
      <w:pPr>
        <w:pStyle w:val="a3"/>
        <w:ind w:firstLine="851"/>
        <w:jc w:val="both"/>
        <w:rPr>
          <w:rFonts w:ascii="Times New Roman" w:hAnsi="Times New Roman" w:cs="Times New Roman"/>
          <w:sz w:val="28"/>
          <w:szCs w:val="28"/>
        </w:rPr>
      </w:pPr>
      <w:r w:rsidRPr="00C8041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C80416" w:rsidRPr="00C80416" w:rsidRDefault="00C80416" w:rsidP="00C80416">
      <w:pPr>
        <w:pStyle w:val="a3"/>
        <w:ind w:firstLine="851"/>
        <w:jc w:val="both"/>
        <w:rPr>
          <w:rFonts w:ascii="Times New Roman" w:hAnsi="Times New Roman" w:cs="Times New Roman"/>
          <w:color w:val="000000"/>
          <w:sz w:val="28"/>
          <w:szCs w:val="28"/>
        </w:rPr>
      </w:pPr>
      <w:r w:rsidRPr="00C80416">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w:t>
      </w:r>
    </w:p>
    <w:p w:rsidR="000E32EF" w:rsidRPr="000E32EF" w:rsidRDefault="000E32EF" w:rsidP="00C80416">
      <w:pPr>
        <w:pStyle w:val="ConsPlusNormal"/>
        <w:ind w:left="5046"/>
        <w:jc w:val="both"/>
        <w:rPr>
          <w:color w:val="000000"/>
          <w:sz w:val="16"/>
          <w:szCs w:val="16"/>
        </w:rPr>
      </w:pPr>
    </w:p>
    <w:p w:rsidR="000E32EF" w:rsidRPr="00D423D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Заместитель главы</w:t>
      </w:r>
    </w:p>
    <w:p w:rsidR="000E32EF" w:rsidRPr="00D423D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 xml:space="preserve">муниципального образования </w:t>
      </w:r>
    </w:p>
    <w:p w:rsidR="000E32EF" w:rsidRPr="000E32E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Новокубанский район</w:t>
      </w:r>
      <w:bookmarkStart w:id="5" w:name="_GoBack"/>
      <w:bookmarkEnd w:id="5"/>
      <w:r w:rsidRPr="00B94085">
        <w:rPr>
          <w:rFonts w:ascii="Times New Roman" w:hAnsi="Times New Roman" w:cs="Times New Roman"/>
          <w:sz w:val="28"/>
          <w:szCs w:val="28"/>
        </w:rPr>
        <w:t xml:space="preserve">                                                                             </w:t>
      </w:r>
      <w:r>
        <w:rPr>
          <w:rFonts w:ascii="Times New Roman" w:hAnsi="Times New Roman" w:cs="Times New Roman"/>
          <w:sz w:val="28"/>
          <w:szCs w:val="28"/>
        </w:rPr>
        <w:t>А.В.Цветков</w:t>
      </w:r>
    </w:p>
    <w:p w:rsidR="00C80416" w:rsidRPr="00C80416" w:rsidRDefault="00C80416" w:rsidP="00C80416">
      <w:pPr>
        <w:pStyle w:val="ConsPlusNormal"/>
        <w:ind w:left="5046"/>
        <w:jc w:val="both"/>
        <w:rPr>
          <w:sz w:val="28"/>
          <w:szCs w:val="28"/>
        </w:rPr>
      </w:pPr>
      <w:r w:rsidRPr="00C80416">
        <w:rPr>
          <w:color w:val="000000"/>
          <w:sz w:val="28"/>
          <w:szCs w:val="28"/>
        </w:rPr>
        <w:lastRenderedPageBreak/>
        <w:t>Приложение № 2</w:t>
      </w:r>
    </w:p>
    <w:p w:rsidR="00C80416" w:rsidRPr="00C80416" w:rsidRDefault="00C80416" w:rsidP="00C80416">
      <w:pPr>
        <w:pStyle w:val="ConsPlusNormal"/>
        <w:tabs>
          <w:tab w:val="left" w:pos="6663"/>
        </w:tabs>
        <w:ind w:left="5046" w:firstLine="57"/>
        <w:jc w:val="both"/>
        <w:rPr>
          <w:sz w:val="28"/>
          <w:szCs w:val="28"/>
        </w:rPr>
      </w:pPr>
      <w:r w:rsidRPr="00C80416">
        <w:rPr>
          <w:color w:val="000000"/>
          <w:sz w:val="28"/>
          <w:szCs w:val="28"/>
        </w:rPr>
        <w:t>к Положению по осуществлению муниципального земельного контроля на территории муниципального образования Новокубанский муниципальный район Краснодарского края</w:t>
      </w:r>
    </w:p>
    <w:p w:rsidR="00C80416" w:rsidRPr="00C80416" w:rsidRDefault="00C80416" w:rsidP="00C80416">
      <w:pPr>
        <w:spacing w:line="276" w:lineRule="auto"/>
        <w:ind w:left="5103" w:firstLine="0"/>
        <w:rPr>
          <w:rFonts w:ascii="Times New Roman" w:hAnsi="Times New Roman" w:cs="Times New Roman"/>
          <w:color w:val="000000"/>
          <w:sz w:val="28"/>
          <w:szCs w:val="28"/>
        </w:rPr>
      </w:pPr>
    </w:p>
    <w:p w:rsidR="00C80416" w:rsidRPr="00C80416" w:rsidRDefault="00C80416" w:rsidP="000E32EF">
      <w:pPr>
        <w:pStyle w:val="ConsPlusTitle"/>
        <w:jc w:val="center"/>
        <w:rPr>
          <w:rFonts w:ascii="Times New Roman" w:hAnsi="Times New Roman" w:cs="Times New Roman"/>
          <w:sz w:val="28"/>
          <w:szCs w:val="28"/>
        </w:rPr>
      </w:pPr>
      <w:r w:rsidRPr="00C80416">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80416" w:rsidRPr="00C80416" w:rsidRDefault="00C80416" w:rsidP="000E32EF">
      <w:pPr>
        <w:pStyle w:val="ConsPlusTitle"/>
        <w:jc w:val="center"/>
        <w:rPr>
          <w:rFonts w:ascii="Times New Roman" w:hAnsi="Times New Roman" w:cs="Times New Roman"/>
          <w:color w:val="000000"/>
          <w:sz w:val="28"/>
          <w:szCs w:val="28"/>
        </w:rPr>
      </w:pPr>
      <w:r w:rsidRPr="00C80416">
        <w:rPr>
          <w:rFonts w:ascii="Times New Roman" w:hAnsi="Times New Roman" w:cs="Times New Roman"/>
          <w:color w:val="000000"/>
          <w:sz w:val="28"/>
          <w:szCs w:val="28"/>
        </w:rPr>
        <w:t>ПРОВЕРОК ПРИ ОСУЩЕСТВЛЕНИИ  МУНИЦИПАЛЬНОГО ЗЕМЕЛЬНОГО КОНТРОЛЯ НА ТЕРРИТОРИИ МУНИЦИПАЛЬНОГО ОБРАЗОВАНИЯ НОВОКУБАНСКИЙ МУНИЦИПАЛЬНЫЙ РАЙОН КРАСНОДАРСКОГО КРАЯ</w:t>
      </w:r>
    </w:p>
    <w:p w:rsidR="00C80416" w:rsidRPr="00C80416" w:rsidRDefault="00C80416" w:rsidP="00C80416">
      <w:pPr>
        <w:pStyle w:val="ConsPlusTitle"/>
        <w:jc w:val="both"/>
        <w:rPr>
          <w:rFonts w:ascii="Times New Roman" w:hAnsi="Times New Roman" w:cs="Times New Roman"/>
          <w:color w:val="000000"/>
          <w:sz w:val="28"/>
          <w:szCs w:val="28"/>
        </w:rPr>
      </w:pPr>
    </w:p>
    <w:p w:rsidR="00C80416" w:rsidRPr="00C80416" w:rsidRDefault="00C80416" w:rsidP="00C80416">
      <w:pPr>
        <w:pStyle w:val="ConsPlusNormal"/>
        <w:ind w:firstLine="540"/>
        <w:jc w:val="both"/>
        <w:rPr>
          <w:sz w:val="28"/>
          <w:szCs w:val="28"/>
        </w:rPr>
      </w:pPr>
      <w:r w:rsidRPr="00C80416">
        <w:rPr>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80416" w:rsidRPr="00C80416" w:rsidRDefault="00C80416" w:rsidP="00C80416">
      <w:pPr>
        <w:pStyle w:val="ConsPlusNormal"/>
        <w:ind w:firstLine="540"/>
        <w:jc w:val="both"/>
        <w:rPr>
          <w:sz w:val="28"/>
          <w:szCs w:val="28"/>
        </w:rPr>
      </w:pPr>
      <w:r w:rsidRPr="00C80416">
        <w:rPr>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80416" w:rsidRDefault="00C80416" w:rsidP="00C80416">
      <w:pPr>
        <w:pStyle w:val="ConsPlusNormal"/>
        <w:ind w:firstLine="540"/>
        <w:jc w:val="both"/>
        <w:rPr>
          <w:color w:val="000000"/>
          <w:sz w:val="28"/>
          <w:szCs w:val="28"/>
        </w:rPr>
      </w:pPr>
      <w:r w:rsidRPr="00C80416">
        <w:rPr>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E32EF" w:rsidRPr="000E32EF" w:rsidRDefault="000E32EF" w:rsidP="000E32EF">
      <w:pPr>
        <w:pStyle w:val="ConsPlusNormal"/>
        <w:ind w:firstLine="540"/>
        <w:jc w:val="both"/>
        <w:rPr>
          <w:sz w:val="28"/>
          <w:szCs w:val="28"/>
        </w:rPr>
      </w:pPr>
      <w:r>
        <w:rPr>
          <w:sz w:val="28"/>
          <w:szCs w:val="28"/>
        </w:rPr>
        <w:t>4. </w:t>
      </w:r>
      <w:r w:rsidRPr="000E32EF">
        <w:rPr>
          <w:sz w:val="28"/>
          <w:szCs w:val="28"/>
        </w:rPr>
        <w:t>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0E32EF" w:rsidRPr="000E32EF" w:rsidRDefault="000E32EF" w:rsidP="000E32EF">
      <w:pPr>
        <w:pStyle w:val="ConsPlusNormal"/>
        <w:ind w:firstLine="540"/>
        <w:jc w:val="both"/>
        <w:rPr>
          <w:sz w:val="28"/>
          <w:szCs w:val="28"/>
        </w:rPr>
      </w:pPr>
      <w:r>
        <w:rPr>
          <w:sz w:val="28"/>
          <w:szCs w:val="28"/>
        </w:rPr>
        <w:t>5. </w:t>
      </w:r>
      <w:r w:rsidRPr="000E32EF">
        <w:rPr>
          <w:sz w:val="28"/>
          <w:szCs w:val="28"/>
        </w:rPr>
        <w:t>Признаки загрязнения, зарастания сорной растительностью и (или) древесно-кустарниковой растительностью земель или земельных участков, проведения земельных работ в виде снятия плодородного слоя земли, забора части земли, и иного негативного воздействия на земли, относящиеся к землям населенных пунктов.</w:t>
      </w:r>
    </w:p>
    <w:p w:rsidR="000E32EF" w:rsidRPr="000E32EF" w:rsidRDefault="000E32EF" w:rsidP="000E32EF">
      <w:pPr>
        <w:pStyle w:val="ConsPlusNormal"/>
        <w:ind w:firstLine="540"/>
        <w:jc w:val="both"/>
        <w:rPr>
          <w:sz w:val="28"/>
          <w:szCs w:val="28"/>
        </w:rPr>
      </w:pPr>
      <w:r>
        <w:rPr>
          <w:sz w:val="28"/>
          <w:szCs w:val="28"/>
        </w:rPr>
        <w:t>6. </w:t>
      </w:r>
      <w:r w:rsidRPr="000E32EF">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0E32EF" w:rsidRPr="000E32EF" w:rsidRDefault="000E32EF" w:rsidP="000E32EF">
      <w:pPr>
        <w:pStyle w:val="ConsPlusNormal"/>
        <w:ind w:firstLine="540"/>
        <w:jc w:val="both"/>
        <w:rPr>
          <w:sz w:val="28"/>
          <w:szCs w:val="28"/>
        </w:rPr>
      </w:pPr>
      <w:r>
        <w:rPr>
          <w:sz w:val="28"/>
          <w:szCs w:val="28"/>
        </w:rPr>
        <w:t>7. </w:t>
      </w:r>
      <w:r w:rsidRPr="000E32EF">
        <w:rPr>
          <w:sz w:val="28"/>
          <w:szCs w:val="28"/>
        </w:rPr>
        <w:t xml:space="preserve">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w:t>
      </w:r>
      <w:r w:rsidRPr="000E32EF">
        <w:rPr>
          <w:sz w:val="28"/>
          <w:szCs w:val="28"/>
        </w:rPr>
        <w:lastRenderedPageBreak/>
        <w:t>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E32EF" w:rsidRPr="000E32EF" w:rsidRDefault="000E32EF" w:rsidP="000E32EF">
      <w:pPr>
        <w:pStyle w:val="ConsPlusNormal"/>
        <w:ind w:firstLine="540"/>
        <w:jc w:val="both"/>
        <w:rPr>
          <w:sz w:val="28"/>
          <w:szCs w:val="28"/>
        </w:rPr>
      </w:pPr>
      <w:r>
        <w:rPr>
          <w:sz w:val="28"/>
          <w:szCs w:val="28"/>
        </w:rPr>
        <w:t>8. </w:t>
      </w:r>
      <w:r w:rsidRPr="000E32EF">
        <w:rPr>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отходами производства, отнесенными в соответствии с законодательством Российской Федерации к 1 и 2 классу опасности).</w:t>
      </w:r>
    </w:p>
    <w:p w:rsidR="000E32EF" w:rsidRPr="000E32EF" w:rsidRDefault="000E32EF" w:rsidP="000E32EF">
      <w:pPr>
        <w:pStyle w:val="ConsPlusNormal"/>
        <w:ind w:firstLine="540"/>
        <w:jc w:val="both"/>
        <w:rPr>
          <w:sz w:val="28"/>
          <w:szCs w:val="28"/>
        </w:rPr>
      </w:pPr>
      <w:r>
        <w:rPr>
          <w:sz w:val="28"/>
          <w:szCs w:val="28"/>
        </w:rPr>
        <w:t>9. </w:t>
      </w:r>
      <w:r w:rsidRPr="000E32EF">
        <w:rPr>
          <w:sz w:val="28"/>
          <w:szCs w:val="28"/>
        </w:rPr>
        <w:t>Зарастание сорной растительностью и (или) древесно-кустарниковой растительностью (не относящейся к многолетним плодово-ягодным насаждениям) на 50 и более процентах площади земельного участка,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E32EF" w:rsidRPr="000E32EF" w:rsidRDefault="000E32EF" w:rsidP="000E32EF">
      <w:pPr>
        <w:pStyle w:val="ConsPlusNormal"/>
        <w:ind w:firstLine="540"/>
        <w:jc w:val="both"/>
        <w:rPr>
          <w:sz w:val="28"/>
          <w:szCs w:val="28"/>
        </w:rPr>
      </w:pPr>
      <w:r>
        <w:rPr>
          <w:sz w:val="28"/>
          <w:szCs w:val="28"/>
        </w:rPr>
        <w:t>10. </w:t>
      </w:r>
      <w:r w:rsidRPr="000E32EF">
        <w:rPr>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w:t>
      </w:r>
    </w:p>
    <w:p w:rsidR="000E32EF" w:rsidRPr="00C80416" w:rsidRDefault="000E32EF" w:rsidP="000E32EF">
      <w:pPr>
        <w:pStyle w:val="ConsPlusNormal"/>
        <w:ind w:firstLine="540"/>
        <w:jc w:val="both"/>
        <w:rPr>
          <w:sz w:val="28"/>
          <w:szCs w:val="28"/>
        </w:rPr>
      </w:pPr>
      <w:r w:rsidRPr="000E32EF">
        <w:rPr>
          <w:sz w:val="28"/>
          <w:szCs w:val="28"/>
        </w:rPr>
        <w:t>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C80416" w:rsidRPr="00C80416" w:rsidRDefault="00C80416" w:rsidP="00C80416">
      <w:pPr>
        <w:pStyle w:val="ConsTitle"/>
        <w:widowControl/>
        <w:spacing w:line="240" w:lineRule="exact"/>
        <w:jc w:val="both"/>
        <w:rPr>
          <w:rFonts w:ascii="Times New Roman" w:hAnsi="Times New Roman" w:cs="Times New Roman"/>
          <w:color w:val="000000"/>
          <w:sz w:val="28"/>
          <w:szCs w:val="28"/>
        </w:rPr>
      </w:pPr>
    </w:p>
    <w:p w:rsidR="00C80416" w:rsidRPr="00C80416" w:rsidRDefault="00C80416" w:rsidP="00C80416">
      <w:pPr>
        <w:widowControl/>
        <w:ind w:firstLine="0"/>
        <w:rPr>
          <w:rFonts w:ascii="Times New Roman" w:hAnsi="Times New Roman" w:cs="Times New Roman"/>
          <w:b/>
          <w:color w:val="000000"/>
          <w:sz w:val="28"/>
          <w:szCs w:val="28"/>
          <w:lang w:eastAsia="zh-CN"/>
        </w:rPr>
      </w:pPr>
    </w:p>
    <w:p w:rsidR="00C80416" w:rsidRPr="00C80416" w:rsidRDefault="00C80416" w:rsidP="00C80416">
      <w:pPr>
        <w:widowControl/>
        <w:ind w:firstLine="0"/>
        <w:rPr>
          <w:rFonts w:ascii="Times New Roman" w:hAnsi="Times New Roman" w:cs="Times New Roman"/>
          <w:b/>
          <w:color w:val="000000"/>
          <w:sz w:val="28"/>
          <w:szCs w:val="28"/>
          <w:lang w:eastAsia="zh-CN"/>
        </w:rPr>
      </w:pPr>
    </w:p>
    <w:p w:rsidR="000E32EF" w:rsidRPr="00D423D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Заместитель главы</w:t>
      </w:r>
    </w:p>
    <w:p w:rsidR="000E32EF" w:rsidRPr="00D423D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 xml:space="preserve">муниципального образования </w:t>
      </w:r>
    </w:p>
    <w:p w:rsidR="000E32EF" w:rsidRPr="00D423DF" w:rsidRDefault="000E32EF" w:rsidP="000E32EF">
      <w:pPr>
        <w:ind w:firstLine="0"/>
        <w:rPr>
          <w:rFonts w:ascii="Times New Roman" w:hAnsi="Times New Roman" w:cs="Times New Roman"/>
          <w:sz w:val="28"/>
          <w:szCs w:val="28"/>
        </w:rPr>
      </w:pPr>
      <w:r w:rsidRPr="00D423DF">
        <w:rPr>
          <w:rFonts w:ascii="Times New Roman" w:hAnsi="Times New Roman" w:cs="Times New Roman"/>
          <w:sz w:val="28"/>
          <w:szCs w:val="28"/>
        </w:rPr>
        <w:t>Новокубанский район</w:t>
      </w:r>
      <w:r w:rsidRPr="00B94085">
        <w:rPr>
          <w:rFonts w:ascii="Times New Roman" w:hAnsi="Times New Roman" w:cs="Times New Roman"/>
          <w:sz w:val="28"/>
          <w:szCs w:val="28"/>
        </w:rPr>
        <w:t xml:space="preserve">                                                                             </w:t>
      </w:r>
      <w:r>
        <w:rPr>
          <w:rFonts w:ascii="Times New Roman" w:hAnsi="Times New Roman" w:cs="Times New Roman"/>
          <w:sz w:val="28"/>
          <w:szCs w:val="28"/>
        </w:rPr>
        <w:t>А.В.Цветков</w:t>
      </w:r>
    </w:p>
    <w:p w:rsidR="00C80416" w:rsidRPr="00C80416" w:rsidRDefault="00C80416" w:rsidP="00C80416">
      <w:pPr>
        <w:pStyle w:val="ConsPlusNormal"/>
        <w:jc w:val="both"/>
        <w:rPr>
          <w:sz w:val="28"/>
          <w:szCs w:val="28"/>
        </w:rPr>
      </w:pPr>
    </w:p>
    <w:p w:rsidR="00C80416" w:rsidRPr="00C80416" w:rsidRDefault="00C80416" w:rsidP="00C80416">
      <w:pPr>
        <w:widowControl/>
        <w:ind w:firstLine="0"/>
        <w:rPr>
          <w:rFonts w:ascii="Times New Roman" w:hAnsi="Times New Roman" w:cs="Times New Roman"/>
          <w:b/>
          <w:color w:val="000000"/>
          <w:sz w:val="28"/>
          <w:szCs w:val="28"/>
          <w:lang w:eastAsia="zh-CN"/>
        </w:rPr>
      </w:pPr>
    </w:p>
    <w:p w:rsidR="00B94085" w:rsidRPr="00C80416" w:rsidRDefault="00B94085" w:rsidP="00C80416">
      <w:pPr>
        <w:rPr>
          <w:rFonts w:ascii="Times New Roman" w:hAnsi="Times New Roman" w:cs="Times New Roman"/>
          <w:sz w:val="28"/>
          <w:szCs w:val="28"/>
        </w:rPr>
      </w:pPr>
    </w:p>
    <w:sectPr w:rsidR="00B94085" w:rsidRPr="00C80416" w:rsidSect="002B7419">
      <w:headerReference w:type="default" r:id="rId15"/>
      <w:headerReference w:type="first" r:id="rId16"/>
      <w:pgSz w:w="11900" w:h="16800"/>
      <w:pgMar w:top="1134" w:right="567" w:bottom="993"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198" w:rsidRDefault="00140198" w:rsidP="008B14B8">
      <w:r>
        <w:separator/>
      </w:r>
    </w:p>
  </w:endnote>
  <w:endnote w:type="continuationSeparator" w:id="1">
    <w:p w:rsidR="00140198" w:rsidRDefault="00140198" w:rsidP="008B14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198" w:rsidRDefault="00140198" w:rsidP="008B14B8">
      <w:r>
        <w:separator/>
      </w:r>
    </w:p>
  </w:footnote>
  <w:footnote w:type="continuationSeparator" w:id="1">
    <w:p w:rsidR="00140198" w:rsidRDefault="00140198" w:rsidP="008B1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B8" w:rsidRPr="001C6E56" w:rsidRDefault="00C652B8" w:rsidP="00C652B8">
    <w:pPr>
      <w:pStyle w:val="ad"/>
      <w:tabs>
        <w:tab w:val="left" w:pos="4935"/>
        <w:tab w:val="center" w:pos="5176"/>
      </w:tabs>
      <w:jc w:val="left"/>
      <w:rPr>
        <w:rFonts w:ascii="Times New Roman" w:hAnsi="Times New Roman" w:cs="Times New Roman"/>
      </w:rPr>
    </w:pPr>
    <w:r>
      <w:tab/>
    </w:r>
    <w:r w:rsidR="00EC3509" w:rsidRPr="001C6E56">
      <w:rPr>
        <w:rFonts w:ascii="Times New Roman" w:hAnsi="Times New Roman" w:cs="Times New Roman"/>
      </w:rPr>
      <w:fldChar w:fldCharType="begin"/>
    </w:r>
    <w:r w:rsidR="000216D4" w:rsidRPr="001C6E56">
      <w:rPr>
        <w:rFonts w:ascii="Times New Roman" w:hAnsi="Times New Roman" w:cs="Times New Roman"/>
      </w:rPr>
      <w:instrText xml:space="preserve"> PAGE   \* MERGEFORMAT </w:instrText>
    </w:r>
    <w:r w:rsidR="00EC3509" w:rsidRPr="001C6E56">
      <w:rPr>
        <w:rFonts w:ascii="Times New Roman" w:hAnsi="Times New Roman" w:cs="Times New Roman"/>
      </w:rPr>
      <w:fldChar w:fldCharType="separate"/>
    </w:r>
    <w:r w:rsidR="00F6256F">
      <w:rPr>
        <w:rFonts w:ascii="Times New Roman" w:hAnsi="Times New Roman" w:cs="Times New Roman"/>
        <w:noProof/>
      </w:rPr>
      <w:t>24</w:t>
    </w:r>
    <w:r w:rsidR="00EC3509" w:rsidRPr="001C6E56">
      <w:rPr>
        <w:rFonts w:ascii="Times New Roman" w:hAnsi="Times New Roman" w:cs="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B8" w:rsidRDefault="00C652B8" w:rsidP="00C652B8">
    <w:pPr>
      <w:pStyle w:val="ad"/>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69D9"/>
    <w:rsid w:val="000216D4"/>
    <w:rsid w:val="00044F07"/>
    <w:rsid w:val="000635DD"/>
    <w:rsid w:val="000A4B45"/>
    <w:rsid w:val="000A6522"/>
    <w:rsid w:val="000A6ABA"/>
    <w:rsid w:val="000B092C"/>
    <w:rsid w:val="000B72E5"/>
    <w:rsid w:val="000C43C0"/>
    <w:rsid w:val="000D3A92"/>
    <w:rsid w:val="000D5C48"/>
    <w:rsid w:val="000D5EAB"/>
    <w:rsid w:val="000E0E2A"/>
    <w:rsid w:val="000E32EF"/>
    <w:rsid w:val="001035A7"/>
    <w:rsid w:val="001069D9"/>
    <w:rsid w:val="0012043D"/>
    <w:rsid w:val="00140198"/>
    <w:rsid w:val="001A6161"/>
    <w:rsid w:val="001C6E56"/>
    <w:rsid w:val="001C7043"/>
    <w:rsid w:val="001D0586"/>
    <w:rsid w:val="001F2967"/>
    <w:rsid w:val="00215953"/>
    <w:rsid w:val="00216B1F"/>
    <w:rsid w:val="002269E6"/>
    <w:rsid w:val="002341D7"/>
    <w:rsid w:val="00270FD7"/>
    <w:rsid w:val="00281CE9"/>
    <w:rsid w:val="00285603"/>
    <w:rsid w:val="002901EB"/>
    <w:rsid w:val="002B05D5"/>
    <w:rsid w:val="002B7419"/>
    <w:rsid w:val="002E5A0E"/>
    <w:rsid w:val="00306F94"/>
    <w:rsid w:val="00310A2E"/>
    <w:rsid w:val="00311C9D"/>
    <w:rsid w:val="00344A94"/>
    <w:rsid w:val="00346B8D"/>
    <w:rsid w:val="0036607E"/>
    <w:rsid w:val="0037439B"/>
    <w:rsid w:val="003809FB"/>
    <w:rsid w:val="003846A5"/>
    <w:rsid w:val="003F25DF"/>
    <w:rsid w:val="00416458"/>
    <w:rsid w:val="00430DDA"/>
    <w:rsid w:val="00435106"/>
    <w:rsid w:val="00455EB8"/>
    <w:rsid w:val="00472E33"/>
    <w:rsid w:val="004754B3"/>
    <w:rsid w:val="00475AC1"/>
    <w:rsid w:val="00496EDD"/>
    <w:rsid w:val="004E7D52"/>
    <w:rsid w:val="004F4182"/>
    <w:rsid w:val="004F6511"/>
    <w:rsid w:val="00503B2C"/>
    <w:rsid w:val="00546A83"/>
    <w:rsid w:val="00546CB2"/>
    <w:rsid w:val="00550FD7"/>
    <w:rsid w:val="00552010"/>
    <w:rsid w:val="00565A83"/>
    <w:rsid w:val="005C6DCC"/>
    <w:rsid w:val="005E7A66"/>
    <w:rsid w:val="005F3F84"/>
    <w:rsid w:val="006201E1"/>
    <w:rsid w:val="00643C32"/>
    <w:rsid w:val="006512E6"/>
    <w:rsid w:val="006526B5"/>
    <w:rsid w:val="006529F3"/>
    <w:rsid w:val="00680A20"/>
    <w:rsid w:val="00683526"/>
    <w:rsid w:val="00692500"/>
    <w:rsid w:val="00693A40"/>
    <w:rsid w:val="006B512E"/>
    <w:rsid w:val="006B5495"/>
    <w:rsid w:val="00706E45"/>
    <w:rsid w:val="0071556B"/>
    <w:rsid w:val="00726D85"/>
    <w:rsid w:val="00730997"/>
    <w:rsid w:val="00777ED7"/>
    <w:rsid w:val="00797A23"/>
    <w:rsid w:val="007A12E8"/>
    <w:rsid w:val="007B1C02"/>
    <w:rsid w:val="00814D20"/>
    <w:rsid w:val="00832A4D"/>
    <w:rsid w:val="00853D45"/>
    <w:rsid w:val="008549CA"/>
    <w:rsid w:val="00863B81"/>
    <w:rsid w:val="00872C35"/>
    <w:rsid w:val="00896076"/>
    <w:rsid w:val="008B14B8"/>
    <w:rsid w:val="008B4D00"/>
    <w:rsid w:val="008B745C"/>
    <w:rsid w:val="008E230E"/>
    <w:rsid w:val="008E3303"/>
    <w:rsid w:val="00905C7C"/>
    <w:rsid w:val="00974DA4"/>
    <w:rsid w:val="00976F4E"/>
    <w:rsid w:val="009770D7"/>
    <w:rsid w:val="009967E6"/>
    <w:rsid w:val="009B62BA"/>
    <w:rsid w:val="009C1FFB"/>
    <w:rsid w:val="009E4B6D"/>
    <w:rsid w:val="00A22964"/>
    <w:rsid w:val="00A25071"/>
    <w:rsid w:val="00A27FEC"/>
    <w:rsid w:val="00A805A1"/>
    <w:rsid w:val="00A832AB"/>
    <w:rsid w:val="00AF012E"/>
    <w:rsid w:val="00AF0A7B"/>
    <w:rsid w:val="00B2574D"/>
    <w:rsid w:val="00B431D0"/>
    <w:rsid w:val="00B43C4B"/>
    <w:rsid w:val="00B45A6C"/>
    <w:rsid w:val="00B550FA"/>
    <w:rsid w:val="00B94085"/>
    <w:rsid w:val="00BB0081"/>
    <w:rsid w:val="00BC09C6"/>
    <w:rsid w:val="00C504E8"/>
    <w:rsid w:val="00C5453E"/>
    <w:rsid w:val="00C57057"/>
    <w:rsid w:val="00C6125B"/>
    <w:rsid w:val="00C652B8"/>
    <w:rsid w:val="00C7408F"/>
    <w:rsid w:val="00C80416"/>
    <w:rsid w:val="00CD416F"/>
    <w:rsid w:val="00CE1D6E"/>
    <w:rsid w:val="00CF5FF3"/>
    <w:rsid w:val="00CF6731"/>
    <w:rsid w:val="00D423DF"/>
    <w:rsid w:val="00D475E1"/>
    <w:rsid w:val="00D6529A"/>
    <w:rsid w:val="00D706CB"/>
    <w:rsid w:val="00D720F7"/>
    <w:rsid w:val="00DC4775"/>
    <w:rsid w:val="00DD5533"/>
    <w:rsid w:val="00E13FC0"/>
    <w:rsid w:val="00E55D16"/>
    <w:rsid w:val="00E62909"/>
    <w:rsid w:val="00E64561"/>
    <w:rsid w:val="00E74DCC"/>
    <w:rsid w:val="00E8210B"/>
    <w:rsid w:val="00E8444F"/>
    <w:rsid w:val="00EB7213"/>
    <w:rsid w:val="00EC3509"/>
    <w:rsid w:val="00ED28CB"/>
    <w:rsid w:val="00EE4334"/>
    <w:rsid w:val="00EF6A17"/>
    <w:rsid w:val="00F074F1"/>
    <w:rsid w:val="00F13896"/>
    <w:rsid w:val="00F174E4"/>
    <w:rsid w:val="00F2521D"/>
    <w:rsid w:val="00F6043E"/>
    <w:rsid w:val="00F60BCD"/>
    <w:rsid w:val="00F6256F"/>
    <w:rsid w:val="00F851ED"/>
    <w:rsid w:val="00F87CBD"/>
    <w:rsid w:val="00F969BC"/>
    <w:rsid w:val="00FC6C33"/>
    <w:rsid w:val="00FF3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B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805A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9D9"/>
    <w:pPr>
      <w:spacing w:after="0" w:line="240" w:lineRule="auto"/>
    </w:pPr>
  </w:style>
  <w:style w:type="character" w:customStyle="1" w:styleId="10">
    <w:name w:val="Заголовок 1 Знак"/>
    <w:basedOn w:val="a0"/>
    <w:link w:val="1"/>
    <w:uiPriority w:val="99"/>
    <w:rsid w:val="00A805A1"/>
    <w:rPr>
      <w:rFonts w:ascii="Arial" w:eastAsia="Times New Roman" w:hAnsi="Arial" w:cs="Arial"/>
      <w:b/>
      <w:bCs/>
      <w:color w:val="26282F"/>
      <w:sz w:val="24"/>
      <w:szCs w:val="24"/>
      <w:lang w:eastAsia="ru-RU"/>
    </w:rPr>
  </w:style>
  <w:style w:type="character" w:customStyle="1" w:styleId="a4">
    <w:name w:val="Цветовое выделение"/>
    <w:uiPriority w:val="99"/>
    <w:qFormat/>
    <w:rsid w:val="00A805A1"/>
    <w:rPr>
      <w:b/>
      <w:bCs/>
      <w:color w:val="26282F"/>
    </w:rPr>
  </w:style>
  <w:style w:type="character" w:customStyle="1" w:styleId="a5">
    <w:name w:val="Гипертекстовая ссылка"/>
    <w:uiPriority w:val="99"/>
    <w:rsid w:val="00A805A1"/>
    <w:rPr>
      <w:b w:val="0"/>
      <w:bCs w:val="0"/>
      <w:color w:val="106BBE"/>
    </w:rPr>
  </w:style>
  <w:style w:type="paragraph" w:customStyle="1" w:styleId="a6">
    <w:name w:val="Текст (справка)"/>
    <w:basedOn w:val="a"/>
    <w:next w:val="a"/>
    <w:uiPriority w:val="99"/>
    <w:rsid w:val="00A805A1"/>
    <w:pPr>
      <w:ind w:left="170" w:right="170" w:firstLine="0"/>
      <w:jc w:val="left"/>
    </w:pPr>
  </w:style>
  <w:style w:type="paragraph" w:customStyle="1" w:styleId="a7">
    <w:name w:val="Комментарий"/>
    <w:basedOn w:val="a6"/>
    <w:next w:val="a"/>
    <w:uiPriority w:val="99"/>
    <w:rsid w:val="00A805A1"/>
    <w:pPr>
      <w:spacing w:before="75"/>
      <w:ind w:right="0"/>
      <w:jc w:val="both"/>
    </w:pPr>
    <w:rPr>
      <w:color w:val="353842"/>
      <w:shd w:val="clear" w:color="auto" w:fill="F0F0F0"/>
    </w:rPr>
  </w:style>
  <w:style w:type="paragraph" w:customStyle="1" w:styleId="a8">
    <w:name w:val="Нормальный (таблица)"/>
    <w:basedOn w:val="a"/>
    <w:next w:val="a"/>
    <w:uiPriority w:val="99"/>
    <w:rsid w:val="00A805A1"/>
    <w:pPr>
      <w:ind w:firstLine="0"/>
    </w:pPr>
  </w:style>
  <w:style w:type="paragraph" w:customStyle="1" w:styleId="a9">
    <w:name w:val="Прижатый влево"/>
    <w:basedOn w:val="a"/>
    <w:next w:val="a"/>
    <w:uiPriority w:val="99"/>
    <w:rsid w:val="00A805A1"/>
    <w:pPr>
      <w:ind w:firstLine="0"/>
      <w:jc w:val="left"/>
    </w:pPr>
  </w:style>
  <w:style w:type="character" w:customStyle="1" w:styleId="aa">
    <w:name w:val="Цветовое выделение для Текст"/>
    <w:uiPriority w:val="99"/>
    <w:rsid w:val="00A805A1"/>
  </w:style>
  <w:style w:type="paragraph" w:styleId="ab">
    <w:name w:val="Balloon Text"/>
    <w:basedOn w:val="a"/>
    <w:link w:val="ac"/>
    <w:uiPriority w:val="99"/>
    <w:semiHidden/>
    <w:unhideWhenUsed/>
    <w:rsid w:val="00A805A1"/>
    <w:rPr>
      <w:rFonts w:ascii="Tahoma" w:hAnsi="Tahoma" w:cs="Tahoma"/>
      <w:sz w:val="16"/>
      <w:szCs w:val="16"/>
    </w:rPr>
  </w:style>
  <w:style w:type="character" w:customStyle="1" w:styleId="ac">
    <w:name w:val="Текст выноски Знак"/>
    <w:basedOn w:val="a0"/>
    <w:link w:val="ab"/>
    <w:uiPriority w:val="99"/>
    <w:semiHidden/>
    <w:rsid w:val="00A805A1"/>
    <w:rPr>
      <w:rFonts w:ascii="Tahoma" w:eastAsia="Times New Roman" w:hAnsi="Tahoma" w:cs="Tahoma"/>
      <w:sz w:val="16"/>
      <w:szCs w:val="16"/>
      <w:lang w:eastAsia="ru-RU"/>
    </w:rPr>
  </w:style>
  <w:style w:type="paragraph" w:styleId="ad">
    <w:name w:val="header"/>
    <w:basedOn w:val="a"/>
    <w:link w:val="ae"/>
    <w:uiPriority w:val="99"/>
    <w:unhideWhenUsed/>
    <w:rsid w:val="00A805A1"/>
    <w:pPr>
      <w:tabs>
        <w:tab w:val="center" w:pos="4677"/>
        <w:tab w:val="right" w:pos="9355"/>
      </w:tabs>
    </w:pPr>
  </w:style>
  <w:style w:type="character" w:customStyle="1" w:styleId="ae">
    <w:name w:val="Верхний колонтитул Знак"/>
    <w:basedOn w:val="a0"/>
    <w:link w:val="ad"/>
    <w:uiPriority w:val="99"/>
    <w:rsid w:val="00A805A1"/>
    <w:rPr>
      <w:rFonts w:ascii="Arial" w:eastAsia="Times New Roman" w:hAnsi="Arial" w:cs="Arial"/>
      <w:sz w:val="24"/>
      <w:szCs w:val="24"/>
      <w:lang w:eastAsia="ru-RU"/>
    </w:rPr>
  </w:style>
  <w:style w:type="paragraph" w:styleId="af">
    <w:name w:val="footer"/>
    <w:basedOn w:val="a"/>
    <w:link w:val="af0"/>
    <w:uiPriority w:val="99"/>
    <w:unhideWhenUsed/>
    <w:rsid w:val="00A805A1"/>
    <w:pPr>
      <w:tabs>
        <w:tab w:val="center" w:pos="4677"/>
        <w:tab w:val="right" w:pos="9355"/>
      </w:tabs>
    </w:pPr>
  </w:style>
  <w:style w:type="character" w:customStyle="1" w:styleId="af0">
    <w:name w:val="Нижний колонтитул Знак"/>
    <w:basedOn w:val="a0"/>
    <w:link w:val="af"/>
    <w:uiPriority w:val="99"/>
    <w:rsid w:val="00A805A1"/>
    <w:rPr>
      <w:rFonts w:ascii="Arial" w:eastAsia="Times New Roman" w:hAnsi="Arial" w:cs="Arial"/>
      <w:sz w:val="24"/>
      <w:szCs w:val="24"/>
      <w:lang w:eastAsia="ru-RU"/>
    </w:rPr>
  </w:style>
  <w:style w:type="character" w:styleId="af1">
    <w:name w:val="Hyperlink"/>
    <w:basedOn w:val="a0"/>
    <w:uiPriority w:val="99"/>
    <w:unhideWhenUsed/>
    <w:rsid w:val="00B550FA"/>
    <w:rPr>
      <w:color w:val="0000FF" w:themeColor="hyperlink"/>
      <w:u w:val="single"/>
    </w:rPr>
  </w:style>
  <w:style w:type="paragraph" w:styleId="af2">
    <w:name w:val="Body Text Indent"/>
    <w:basedOn w:val="a"/>
    <w:link w:val="af3"/>
    <w:semiHidden/>
    <w:unhideWhenUsed/>
    <w:rsid w:val="00B94085"/>
    <w:pPr>
      <w:widowControl/>
      <w:autoSpaceDE/>
      <w:autoSpaceDN/>
      <w:adjustRightInd/>
      <w:ind w:firstLine="567"/>
    </w:pPr>
    <w:rPr>
      <w:rFonts w:ascii="Times New Roman" w:hAnsi="Times New Roman" w:cs="Times New Roman"/>
      <w:sz w:val="28"/>
      <w:szCs w:val="20"/>
    </w:rPr>
  </w:style>
  <w:style w:type="character" w:customStyle="1" w:styleId="af3">
    <w:name w:val="Основной текст с отступом Знак"/>
    <w:basedOn w:val="a0"/>
    <w:link w:val="af2"/>
    <w:semiHidden/>
    <w:rsid w:val="00B94085"/>
    <w:rPr>
      <w:rFonts w:ascii="Times New Roman" w:eastAsia="Times New Roman" w:hAnsi="Times New Roman" w:cs="Times New Roman"/>
      <w:sz w:val="28"/>
      <w:szCs w:val="20"/>
      <w:lang w:eastAsia="ru-RU"/>
    </w:rPr>
  </w:style>
  <w:style w:type="character" w:customStyle="1" w:styleId="af4">
    <w:name w:val="Абзац списка Знак"/>
    <w:basedOn w:val="a0"/>
    <w:link w:val="af5"/>
    <w:locked/>
    <w:rsid w:val="00C80416"/>
    <w:rPr>
      <w:rFonts w:ascii="Times New Roman CYR" w:hAnsi="Times New Roman CYR" w:cs="Times New Roman CYR"/>
      <w:sz w:val="24"/>
      <w:szCs w:val="24"/>
    </w:rPr>
  </w:style>
  <w:style w:type="paragraph" w:styleId="af5">
    <w:name w:val="List Paragraph"/>
    <w:basedOn w:val="a"/>
    <w:link w:val="af4"/>
    <w:qFormat/>
    <w:rsid w:val="00C80416"/>
    <w:pPr>
      <w:suppressAutoHyphens/>
      <w:autoSpaceDE/>
      <w:autoSpaceDN/>
      <w:adjustRightInd/>
      <w:ind w:left="720"/>
      <w:contextualSpacing/>
    </w:pPr>
    <w:rPr>
      <w:rFonts w:ascii="Times New Roman CYR" w:eastAsiaTheme="minorHAnsi" w:hAnsi="Times New Roman CYR" w:cs="Times New Roman CYR"/>
      <w:lang w:eastAsia="en-US"/>
    </w:rPr>
  </w:style>
  <w:style w:type="paragraph" w:customStyle="1" w:styleId="ConsPlusNormal">
    <w:name w:val="ConsPlusNormal"/>
    <w:qFormat/>
    <w:rsid w:val="00C80416"/>
    <w:pPr>
      <w:widowControl w:val="0"/>
      <w:suppressAutoHyphens/>
      <w:spacing w:after="0" w:line="240" w:lineRule="auto"/>
    </w:pPr>
    <w:rPr>
      <w:rFonts w:ascii="Times New Roman" w:eastAsia="DejaVu Sans" w:hAnsi="Times New Roman" w:cs="Times New Roman"/>
      <w:kern w:val="2"/>
      <w:sz w:val="24"/>
      <w:szCs w:val="24"/>
    </w:rPr>
  </w:style>
  <w:style w:type="paragraph" w:customStyle="1" w:styleId="ConsPlusTitle">
    <w:name w:val="ConsPlusTitle"/>
    <w:qFormat/>
    <w:rsid w:val="00C80416"/>
    <w:pPr>
      <w:widowControl w:val="0"/>
      <w:suppressAutoHyphens/>
      <w:spacing w:after="0" w:line="240" w:lineRule="auto"/>
    </w:pPr>
    <w:rPr>
      <w:rFonts w:ascii="Calibri" w:eastAsia="Calibri" w:hAnsi="Calibri" w:cs="Calibri"/>
      <w:b/>
      <w:bCs/>
      <w:lang w:eastAsia="zh-CN"/>
    </w:rPr>
  </w:style>
  <w:style w:type="paragraph" w:customStyle="1" w:styleId="ConsTitle">
    <w:name w:val="ConsTitle"/>
    <w:qFormat/>
    <w:rsid w:val="00C8041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pt-a-000030">
    <w:name w:val="pt-a-000030"/>
    <w:basedOn w:val="a"/>
    <w:qFormat/>
    <w:rsid w:val="00C80416"/>
    <w:pPr>
      <w:widowControl/>
      <w:suppressAutoHyphens/>
      <w:autoSpaceDE/>
      <w:autoSpaceDN/>
      <w:adjustRightInd/>
      <w:spacing w:before="100" w:after="100"/>
      <w:ind w:firstLine="0"/>
      <w:jc w:val="left"/>
    </w:pPr>
    <w:rPr>
      <w:rFonts w:ascii="Times New Roman" w:hAnsi="Times New Roman" w:cs="Times New Roman"/>
    </w:rPr>
  </w:style>
  <w:style w:type="character" w:customStyle="1" w:styleId="-">
    <w:name w:val="Интернет-ссылка"/>
    <w:rsid w:val="00C80416"/>
    <w:rPr>
      <w:color w:val="0000FF"/>
      <w:u w:val="single"/>
    </w:rPr>
  </w:style>
  <w:style w:type="character" w:customStyle="1" w:styleId="pt-a0">
    <w:name w:val="pt-a0"/>
    <w:basedOn w:val="a0"/>
    <w:qFormat/>
    <w:rsid w:val="00C80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B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805A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69D9"/>
    <w:pPr>
      <w:spacing w:after="0" w:line="240" w:lineRule="auto"/>
    </w:pPr>
  </w:style>
  <w:style w:type="character" w:customStyle="1" w:styleId="10">
    <w:name w:val="Заголовок 1 Знак"/>
    <w:basedOn w:val="a0"/>
    <w:link w:val="1"/>
    <w:uiPriority w:val="99"/>
    <w:rsid w:val="00A805A1"/>
    <w:rPr>
      <w:rFonts w:ascii="Arial" w:eastAsia="Times New Roman" w:hAnsi="Arial" w:cs="Arial"/>
      <w:b/>
      <w:bCs/>
      <w:color w:val="26282F"/>
      <w:sz w:val="24"/>
      <w:szCs w:val="24"/>
      <w:lang w:eastAsia="ru-RU"/>
    </w:rPr>
  </w:style>
  <w:style w:type="character" w:customStyle="1" w:styleId="a4">
    <w:name w:val="Цветовое выделение"/>
    <w:uiPriority w:val="99"/>
    <w:rsid w:val="00A805A1"/>
    <w:rPr>
      <w:b/>
      <w:bCs/>
      <w:color w:val="26282F"/>
    </w:rPr>
  </w:style>
  <w:style w:type="character" w:customStyle="1" w:styleId="a5">
    <w:name w:val="Гипертекстовая ссылка"/>
    <w:uiPriority w:val="99"/>
    <w:rsid w:val="00A805A1"/>
    <w:rPr>
      <w:b w:val="0"/>
      <w:bCs w:val="0"/>
      <w:color w:val="106BBE"/>
    </w:rPr>
  </w:style>
  <w:style w:type="paragraph" w:customStyle="1" w:styleId="a6">
    <w:name w:val="Текст (справка)"/>
    <w:basedOn w:val="a"/>
    <w:next w:val="a"/>
    <w:uiPriority w:val="99"/>
    <w:rsid w:val="00A805A1"/>
    <w:pPr>
      <w:ind w:left="170" w:right="170" w:firstLine="0"/>
      <w:jc w:val="left"/>
    </w:pPr>
  </w:style>
  <w:style w:type="paragraph" w:customStyle="1" w:styleId="a7">
    <w:name w:val="Комментарий"/>
    <w:basedOn w:val="a6"/>
    <w:next w:val="a"/>
    <w:uiPriority w:val="99"/>
    <w:rsid w:val="00A805A1"/>
    <w:pPr>
      <w:spacing w:before="75"/>
      <w:ind w:right="0"/>
      <w:jc w:val="both"/>
    </w:pPr>
    <w:rPr>
      <w:color w:val="353842"/>
      <w:shd w:val="clear" w:color="auto" w:fill="F0F0F0"/>
    </w:rPr>
  </w:style>
  <w:style w:type="paragraph" w:customStyle="1" w:styleId="a8">
    <w:name w:val="Нормальный (таблица)"/>
    <w:basedOn w:val="a"/>
    <w:next w:val="a"/>
    <w:uiPriority w:val="99"/>
    <w:rsid w:val="00A805A1"/>
    <w:pPr>
      <w:ind w:firstLine="0"/>
    </w:pPr>
  </w:style>
  <w:style w:type="paragraph" w:customStyle="1" w:styleId="a9">
    <w:name w:val="Прижатый влево"/>
    <w:basedOn w:val="a"/>
    <w:next w:val="a"/>
    <w:uiPriority w:val="99"/>
    <w:rsid w:val="00A805A1"/>
    <w:pPr>
      <w:ind w:firstLine="0"/>
      <w:jc w:val="left"/>
    </w:pPr>
  </w:style>
  <w:style w:type="character" w:customStyle="1" w:styleId="aa">
    <w:name w:val="Цветовое выделение для Текст"/>
    <w:uiPriority w:val="99"/>
    <w:rsid w:val="00A805A1"/>
  </w:style>
  <w:style w:type="paragraph" w:styleId="ab">
    <w:name w:val="Balloon Text"/>
    <w:basedOn w:val="a"/>
    <w:link w:val="ac"/>
    <w:uiPriority w:val="99"/>
    <w:semiHidden/>
    <w:unhideWhenUsed/>
    <w:rsid w:val="00A805A1"/>
    <w:rPr>
      <w:rFonts w:ascii="Tahoma" w:hAnsi="Tahoma" w:cs="Tahoma"/>
      <w:sz w:val="16"/>
      <w:szCs w:val="16"/>
    </w:rPr>
  </w:style>
  <w:style w:type="character" w:customStyle="1" w:styleId="ac">
    <w:name w:val="Текст выноски Знак"/>
    <w:basedOn w:val="a0"/>
    <w:link w:val="ab"/>
    <w:uiPriority w:val="99"/>
    <w:semiHidden/>
    <w:rsid w:val="00A805A1"/>
    <w:rPr>
      <w:rFonts w:ascii="Tahoma" w:eastAsia="Times New Roman" w:hAnsi="Tahoma" w:cs="Tahoma"/>
      <w:sz w:val="16"/>
      <w:szCs w:val="16"/>
      <w:lang w:eastAsia="ru-RU"/>
    </w:rPr>
  </w:style>
  <w:style w:type="paragraph" w:styleId="ad">
    <w:name w:val="header"/>
    <w:basedOn w:val="a"/>
    <w:link w:val="ae"/>
    <w:uiPriority w:val="99"/>
    <w:unhideWhenUsed/>
    <w:rsid w:val="00A805A1"/>
    <w:pPr>
      <w:tabs>
        <w:tab w:val="center" w:pos="4677"/>
        <w:tab w:val="right" w:pos="9355"/>
      </w:tabs>
    </w:pPr>
  </w:style>
  <w:style w:type="character" w:customStyle="1" w:styleId="ae">
    <w:name w:val="Верхний колонтитул Знак"/>
    <w:basedOn w:val="a0"/>
    <w:link w:val="ad"/>
    <w:uiPriority w:val="99"/>
    <w:rsid w:val="00A805A1"/>
    <w:rPr>
      <w:rFonts w:ascii="Arial" w:eastAsia="Times New Roman" w:hAnsi="Arial" w:cs="Arial"/>
      <w:sz w:val="24"/>
      <w:szCs w:val="24"/>
      <w:lang w:eastAsia="ru-RU"/>
    </w:rPr>
  </w:style>
  <w:style w:type="paragraph" w:styleId="af">
    <w:name w:val="footer"/>
    <w:basedOn w:val="a"/>
    <w:link w:val="af0"/>
    <w:uiPriority w:val="99"/>
    <w:unhideWhenUsed/>
    <w:rsid w:val="00A805A1"/>
    <w:pPr>
      <w:tabs>
        <w:tab w:val="center" w:pos="4677"/>
        <w:tab w:val="right" w:pos="9355"/>
      </w:tabs>
    </w:pPr>
  </w:style>
  <w:style w:type="character" w:customStyle="1" w:styleId="af0">
    <w:name w:val="Нижний колонтитул Знак"/>
    <w:basedOn w:val="a0"/>
    <w:link w:val="af"/>
    <w:uiPriority w:val="99"/>
    <w:rsid w:val="00A805A1"/>
    <w:rPr>
      <w:rFonts w:ascii="Arial" w:eastAsia="Times New Roman" w:hAnsi="Arial" w:cs="Arial"/>
      <w:sz w:val="24"/>
      <w:szCs w:val="24"/>
      <w:lang w:eastAsia="ru-RU"/>
    </w:rPr>
  </w:style>
  <w:style w:type="character" w:styleId="af1">
    <w:name w:val="Hyperlink"/>
    <w:basedOn w:val="a0"/>
    <w:uiPriority w:val="99"/>
    <w:unhideWhenUsed/>
    <w:rsid w:val="00B55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268669">
      <w:bodyDiv w:val="1"/>
      <w:marLeft w:val="0"/>
      <w:marRight w:val="0"/>
      <w:marTop w:val="0"/>
      <w:marBottom w:val="0"/>
      <w:divBdr>
        <w:top w:val="none" w:sz="0" w:space="0" w:color="auto"/>
        <w:left w:val="none" w:sz="0" w:space="0" w:color="auto"/>
        <w:bottom w:val="none" w:sz="0" w:space="0" w:color="auto"/>
        <w:right w:val="none" w:sz="0" w:space="0" w:color="auto"/>
      </w:divBdr>
      <w:divsChild>
        <w:div w:id="1472090011">
          <w:marLeft w:val="0"/>
          <w:marRight w:val="0"/>
          <w:marTop w:val="133"/>
          <w:marBottom w:val="133"/>
          <w:divBdr>
            <w:top w:val="none" w:sz="0" w:space="0" w:color="auto"/>
            <w:left w:val="none" w:sz="0" w:space="0" w:color="auto"/>
            <w:bottom w:val="none" w:sz="0" w:space="0" w:color="auto"/>
            <w:right w:val="none" w:sz="0" w:space="0" w:color="auto"/>
          </w:divBdr>
        </w:div>
      </w:divsChild>
    </w:div>
    <w:div w:id="663826740">
      <w:bodyDiv w:val="1"/>
      <w:marLeft w:val="0"/>
      <w:marRight w:val="0"/>
      <w:marTop w:val="0"/>
      <w:marBottom w:val="0"/>
      <w:divBdr>
        <w:top w:val="none" w:sz="0" w:space="0" w:color="auto"/>
        <w:left w:val="none" w:sz="0" w:space="0" w:color="auto"/>
        <w:bottom w:val="none" w:sz="0" w:space="0" w:color="auto"/>
        <w:right w:val="none" w:sz="0" w:space="0" w:color="auto"/>
      </w:divBdr>
    </w:div>
    <w:div w:id="886380179">
      <w:bodyDiv w:val="1"/>
      <w:marLeft w:val="0"/>
      <w:marRight w:val="0"/>
      <w:marTop w:val="0"/>
      <w:marBottom w:val="0"/>
      <w:divBdr>
        <w:top w:val="none" w:sz="0" w:space="0" w:color="auto"/>
        <w:left w:val="none" w:sz="0" w:space="0" w:color="auto"/>
        <w:bottom w:val="none" w:sz="0" w:space="0" w:color="auto"/>
        <w:right w:val="none" w:sz="0" w:space="0" w:color="auto"/>
      </w:divBdr>
    </w:div>
    <w:div w:id="917059308">
      <w:bodyDiv w:val="1"/>
      <w:marLeft w:val="0"/>
      <w:marRight w:val="0"/>
      <w:marTop w:val="0"/>
      <w:marBottom w:val="0"/>
      <w:divBdr>
        <w:top w:val="none" w:sz="0" w:space="0" w:color="auto"/>
        <w:left w:val="none" w:sz="0" w:space="0" w:color="auto"/>
        <w:bottom w:val="none" w:sz="0" w:space="0" w:color="auto"/>
        <w:right w:val="none" w:sz="0" w:space="0" w:color="auto"/>
      </w:divBdr>
    </w:div>
    <w:div w:id="966473832">
      <w:bodyDiv w:val="1"/>
      <w:marLeft w:val="0"/>
      <w:marRight w:val="0"/>
      <w:marTop w:val="0"/>
      <w:marBottom w:val="0"/>
      <w:divBdr>
        <w:top w:val="none" w:sz="0" w:space="0" w:color="auto"/>
        <w:left w:val="none" w:sz="0" w:space="0" w:color="auto"/>
        <w:bottom w:val="none" w:sz="0" w:space="0" w:color="auto"/>
        <w:right w:val="none" w:sz="0" w:space="0" w:color="auto"/>
      </w:divBdr>
    </w:div>
    <w:div w:id="1173186101">
      <w:bodyDiv w:val="1"/>
      <w:marLeft w:val="0"/>
      <w:marRight w:val="0"/>
      <w:marTop w:val="0"/>
      <w:marBottom w:val="0"/>
      <w:divBdr>
        <w:top w:val="none" w:sz="0" w:space="0" w:color="auto"/>
        <w:left w:val="none" w:sz="0" w:space="0" w:color="auto"/>
        <w:bottom w:val="none" w:sz="0" w:space="0" w:color="auto"/>
        <w:right w:val="none" w:sz="0" w:space="0" w:color="auto"/>
      </w:divBdr>
      <w:divsChild>
        <w:div w:id="950629456">
          <w:marLeft w:val="0"/>
          <w:marRight w:val="0"/>
          <w:marTop w:val="0"/>
          <w:marBottom w:val="0"/>
          <w:divBdr>
            <w:top w:val="none" w:sz="0" w:space="0" w:color="auto"/>
            <w:left w:val="none" w:sz="0" w:space="0" w:color="auto"/>
            <w:bottom w:val="none" w:sz="0" w:space="0" w:color="auto"/>
            <w:right w:val="none" w:sz="0" w:space="0" w:color="auto"/>
          </w:divBdr>
          <w:divsChild>
            <w:div w:id="848450591">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 w:id="1226187313">
      <w:bodyDiv w:val="1"/>
      <w:marLeft w:val="0"/>
      <w:marRight w:val="0"/>
      <w:marTop w:val="0"/>
      <w:marBottom w:val="0"/>
      <w:divBdr>
        <w:top w:val="none" w:sz="0" w:space="0" w:color="auto"/>
        <w:left w:val="none" w:sz="0" w:space="0" w:color="auto"/>
        <w:bottom w:val="none" w:sz="0" w:space="0" w:color="auto"/>
        <w:right w:val="none" w:sz="0" w:space="0" w:color="auto"/>
      </w:divBdr>
    </w:div>
    <w:div w:id="1499807375">
      <w:bodyDiv w:val="1"/>
      <w:marLeft w:val="0"/>
      <w:marRight w:val="0"/>
      <w:marTop w:val="0"/>
      <w:marBottom w:val="0"/>
      <w:divBdr>
        <w:top w:val="none" w:sz="0" w:space="0" w:color="auto"/>
        <w:left w:val="none" w:sz="0" w:space="0" w:color="auto"/>
        <w:bottom w:val="none" w:sz="0" w:space="0" w:color="auto"/>
        <w:right w:val="none" w:sz="0" w:space="0" w:color="auto"/>
      </w:divBdr>
    </w:div>
    <w:div w:id="1727485864">
      <w:bodyDiv w:val="1"/>
      <w:marLeft w:val="0"/>
      <w:marRight w:val="0"/>
      <w:marTop w:val="0"/>
      <w:marBottom w:val="0"/>
      <w:divBdr>
        <w:top w:val="none" w:sz="0" w:space="0" w:color="auto"/>
        <w:left w:val="none" w:sz="0" w:space="0" w:color="auto"/>
        <w:bottom w:val="none" w:sz="0" w:space="0" w:color="auto"/>
        <w:right w:val="none" w:sz="0" w:space="0" w:color="auto"/>
      </w:divBdr>
    </w:div>
    <w:div w:id="1760641018">
      <w:bodyDiv w:val="1"/>
      <w:marLeft w:val="0"/>
      <w:marRight w:val="0"/>
      <w:marTop w:val="0"/>
      <w:marBottom w:val="0"/>
      <w:divBdr>
        <w:top w:val="none" w:sz="0" w:space="0" w:color="auto"/>
        <w:left w:val="none" w:sz="0" w:space="0" w:color="auto"/>
        <w:bottom w:val="none" w:sz="0" w:space="0" w:color="auto"/>
        <w:right w:val="none" w:sz="0" w:space="0" w:color="auto"/>
      </w:divBdr>
    </w:div>
    <w:div w:id="1770811294">
      <w:bodyDiv w:val="1"/>
      <w:marLeft w:val="0"/>
      <w:marRight w:val="0"/>
      <w:marTop w:val="0"/>
      <w:marBottom w:val="0"/>
      <w:divBdr>
        <w:top w:val="none" w:sz="0" w:space="0" w:color="auto"/>
        <w:left w:val="none" w:sz="0" w:space="0" w:color="auto"/>
        <w:bottom w:val="none" w:sz="0" w:space="0" w:color="auto"/>
        <w:right w:val="none" w:sz="0" w:space="0" w:color="auto"/>
      </w:divBdr>
    </w:div>
    <w:div w:id="2039889537">
      <w:bodyDiv w:val="1"/>
      <w:marLeft w:val="0"/>
      <w:marRight w:val="0"/>
      <w:marTop w:val="0"/>
      <w:marBottom w:val="0"/>
      <w:divBdr>
        <w:top w:val="none" w:sz="0" w:space="0" w:color="auto"/>
        <w:left w:val="none" w:sz="0" w:space="0" w:color="auto"/>
        <w:bottom w:val="none" w:sz="0" w:space="0" w:color="auto"/>
        <w:right w:val="none" w:sz="0" w:space="0" w:color="auto"/>
      </w:divBdr>
      <w:divsChild>
        <w:div w:id="855507036">
          <w:marLeft w:val="0"/>
          <w:marRight w:val="0"/>
          <w:marTop w:val="133"/>
          <w:marBottom w:val="133"/>
          <w:divBdr>
            <w:top w:val="none" w:sz="0" w:space="0" w:color="auto"/>
            <w:left w:val="none" w:sz="0" w:space="0" w:color="auto"/>
            <w:bottom w:val="none" w:sz="0" w:space="0" w:color="auto"/>
            <w:right w:val="none" w:sz="0" w:space="0" w:color="auto"/>
          </w:divBdr>
        </w:div>
        <w:div w:id="1511992656">
          <w:marLeft w:val="0"/>
          <w:marRight w:val="0"/>
          <w:marTop w:val="133"/>
          <w:marBottom w:val="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270&amp;f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4" Type="http://schemas.openxmlformats.org/officeDocument/2006/relationships/settings" Target="settings.xml"/><Relationship Id="rId9" Type="http://schemas.openxmlformats.org/officeDocument/2006/relationships/hyperlink" Target="file:///G:\ghkabkfrnbrf\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9D67-9689-4592-82C7-AF664160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Pages>
  <Words>8702</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YUN1</cp:lastModifiedBy>
  <cp:revision>30</cp:revision>
  <cp:lastPrinted>2025-07-14T05:38:00Z</cp:lastPrinted>
  <dcterms:created xsi:type="dcterms:W3CDTF">2021-06-30T14:36:00Z</dcterms:created>
  <dcterms:modified xsi:type="dcterms:W3CDTF">2025-07-16T08:02:00Z</dcterms:modified>
</cp:coreProperties>
</file>