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1" w:type="dxa"/>
        <w:jc w:val="center"/>
        <w:tblInd w:w="-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"/>
        <w:gridCol w:w="4511"/>
        <w:gridCol w:w="4996"/>
        <w:gridCol w:w="161"/>
      </w:tblGrid>
      <w:tr w:rsidR="00E77A5D" w:rsidTr="00E36C6F">
        <w:trPr>
          <w:gridBefore w:val="1"/>
          <w:wBefore w:w="393" w:type="dxa"/>
          <w:trHeight w:val="1135"/>
          <w:jc w:val="center"/>
        </w:trPr>
        <w:tc>
          <w:tcPr>
            <w:tcW w:w="96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5D" w:rsidRPr="007D6E2E" w:rsidRDefault="006A43D4" w:rsidP="00E36C6F">
            <w:pPr>
              <w:ind w:right="-58" w:firstLine="56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77A5D" w:rsidTr="00E36C6F">
        <w:trPr>
          <w:gridBefore w:val="1"/>
          <w:wBefore w:w="393" w:type="dxa"/>
          <w:trHeight w:val="437"/>
          <w:jc w:val="center"/>
        </w:trPr>
        <w:tc>
          <w:tcPr>
            <w:tcW w:w="96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5D" w:rsidRPr="0005582D" w:rsidRDefault="00E77A5D" w:rsidP="00E36C6F">
            <w:pPr>
              <w:ind w:right="-58" w:firstLine="567"/>
              <w:rPr>
                <w:sz w:val="6"/>
                <w:szCs w:val="6"/>
              </w:rPr>
            </w:pPr>
          </w:p>
        </w:tc>
      </w:tr>
      <w:tr w:rsidR="00E77A5D" w:rsidTr="00E36C6F">
        <w:trPr>
          <w:gridBefore w:val="1"/>
          <w:wBefore w:w="393" w:type="dxa"/>
          <w:trHeight w:val="430"/>
          <w:jc w:val="center"/>
        </w:trPr>
        <w:tc>
          <w:tcPr>
            <w:tcW w:w="96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5D" w:rsidRPr="0005582D" w:rsidRDefault="00E77A5D" w:rsidP="00E36C6F">
            <w:pPr>
              <w:ind w:right="-58" w:firstLine="567"/>
            </w:pPr>
          </w:p>
        </w:tc>
      </w:tr>
      <w:tr w:rsidR="00E77A5D" w:rsidTr="00E36C6F">
        <w:trPr>
          <w:gridBefore w:val="1"/>
          <w:wBefore w:w="393" w:type="dxa"/>
          <w:trHeight w:val="195"/>
          <w:jc w:val="center"/>
        </w:trPr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5D" w:rsidRDefault="00E77A5D" w:rsidP="005937E7">
            <w:pPr>
              <w:ind w:right="-1" w:firstLine="709"/>
              <w:jc w:val="both"/>
              <w:rPr>
                <w:b/>
                <w:sz w:val="28"/>
                <w:szCs w:val="28"/>
              </w:rPr>
            </w:pPr>
          </w:p>
          <w:p w:rsidR="00E77A5D" w:rsidRDefault="00E77A5D" w:rsidP="005937E7">
            <w:pPr>
              <w:ind w:right="-1" w:firstLine="709"/>
              <w:jc w:val="both"/>
              <w:rPr>
                <w:b/>
                <w:sz w:val="28"/>
                <w:szCs w:val="28"/>
              </w:rPr>
            </w:pPr>
          </w:p>
          <w:p w:rsidR="00E77A5D" w:rsidRDefault="00E77A5D" w:rsidP="005937E7">
            <w:pPr>
              <w:ind w:right="-1" w:firstLine="709"/>
              <w:jc w:val="both"/>
              <w:rPr>
                <w:b/>
                <w:sz w:val="28"/>
                <w:szCs w:val="28"/>
              </w:rPr>
            </w:pPr>
          </w:p>
          <w:p w:rsidR="00E77A5D" w:rsidRPr="00BE12FF" w:rsidRDefault="00E77A5D" w:rsidP="005937E7">
            <w:pPr>
              <w:ind w:right="-1"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5D" w:rsidRPr="00BE12FF" w:rsidRDefault="00E77A5D" w:rsidP="005937E7">
            <w:pPr>
              <w:ind w:right="-1"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E77A5D" w:rsidTr="00E36C6F">
        <w:trPr>
          <w:gridBefore w:val="1"/>
          <w:wBefore w:w="393" w:type="dxa"/>
          <w:trHeight w:val="345"/>
          <w:jc w:val="center"/>
        </w:trPr>
        <w:tc>
          <w:tcPr>
            <w:tcW w:w="96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5D" w:rsidRPr="007A1BD4" w:rsidRDefault="00E77A5D" w:rsidP="005937E7">
            <w:pPr>
              <w:ind w:right="-1" w:firstLine="709"/>
              <w:jc w:val="center"/>
              <w:rPr>
                <w:sz w:val="24"/>
                <w:szCs w:val="24"/>
              </w:rPr>
            </w:pPr>
          </w:p>
        </w:tc>
      </w:tr>
      <w:tr w:rsidR="00E77A5D" w:rsidTr="00E36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1" w:type="dxa"/>
          <w:trHeight w:val="1052"/>
          <w:jc w:val="center"/>
        </w:trPr>
        <w:tc>
          <w:tcPr>
            <w:tcW w:w="9900" w:type="dxa"/>
            <w:gridSpan w:val="3"/>
            <w:vAlign w:val="bottom"/>
          </w:tcPr>
          <w:p w:rsidR="00E77A5D" w:rsidRDefault="00E77A5D" w:rsidP="005937E7">
            <w:pPr>
              <w:tabs>
                <w:tab w:val="left" w:pos="1653"/>
              </w:tabs>
              <w:ind w:right="-1"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1F447B">
              <w:rPr>
                <w:b/>
                <w:sz w:val="28"/>
                <w:szCs w:val="28"/>
              </w:rPr>
              <w:t>О внесении изменений в решение Совета муниципального образования Новокубанский район  от 16 июля 2020 года № 567«</w:t>
            </w:r>
            <w:r>
              <w:rPr>
                <w:b/>
                <w:sz w:val="28"/>
                <w:szCs w:val="28"/>
              </w:rPr>
              <w:t>Об утверждении Положения о порядке владения, пользования и распоряжения муниципальной собственностью муниципального образования Новокубанск</w:t>
            </w:r>
            <w:r w:rsidR="00127188">
              <w:rPr>
                <w:b/>
                <w:sz w:val="28"/>
                <w:szCs w:val="28"/>
              </w:rPr>
              <w:t>ий район</w:t>
            </w:r>
            <w:r w:rsidR="001F447B">
              <w:rPr>
                <w:b/>
                <w:sz w:val="28"/>
                <w:szCs w:val="28"/>
              </w:rPr>
              <w:t>»</w:t>
            </w:r>
          </w:p>
          <w:p w:rsidR="00E77A5D" w:rsidRPr="00577EF0" w:rsidRDefault="00E77A5D" w:rsidP="005937E7">
            <w:pPr>
              <w:ind w:right="-1" w:firstLine="709"/>
              <w:rPr>
                <w:b/>
                <w:sz w:val="36"/>
                <w:szCs w:val="36"/>
              </w:rPr>
            </w:pPr>
          </w:p>
        </w:tc>
      </w:tr>
    </w:tbl>
    <w:p w:rsidR="00E77A5D" w:rsidRPr="00AB2985" w:rsidRDefault="004F08AA" w:rsidP="005937E7">
      <w:pPr>
        <w:spacing w:line="34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F7813">
        <w:rPr>
          <w:rFonts w:eastAsia="Calibri"/>
          <w:sz w:val="28"/>
          <w:szCs w:val="28"/>
        </w:rPr>
        <w:t xml:space="preserve"> соответствии со </w:t>
      </w:r>
      <w:hyperlink r:id="rId7" w:history="1">
        <w:r w:rsidRPr="000F7813">
          <w:rPr>
            <w:rFonts w:eastAsia="Calibri"/>
            <w:sz w:val="28"/>
            <w:szCs w:val="28"/>
          </w:rPr>
          <w:t>статьей 5</w:t>
        </w:r>
      </w:hyperlink>
      <w:r w:rsidRPr="000F7813">
        <w:rPr>
          <w:rFonts w:eastAsia="Calibri"/>
          <w:sz w:val="28"/>
          <w:szCs w:val="28"/>
        </w:rPr>
        <w:t xml:space="preserve"> Федерального закона от </w:t>
      </w:r>
      <w:r>
        <w:rPr>
          <w:rFonts w:eastAsia="Calibri"/>
          <w:sz w:val="28"/>
          <w:szCs w:val="28"/>
        </w:rPr>
        <w:t xml:space="preserve">22 июля 2008 года              № 159-ФЗ </w:t>
      </w:r>
      <w:r w:rsidRPr="000F7813">
        <w:rPr>
          <w:rFonts w:eastAsia="Calibri"/>
          <w:sz w:val="28"/>
          <w:szCs w:val="28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eastAsia="Calibri"/>
          <w:sz w:val="28"/>
          <w:szCs w:val="28"/>
        </w:rPr>
        <w:t>,</w:t>
      </w:r>
      <w:r w:rsidRPr="000F7813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                                        </w:t>
      </w:r>
      <w:r w:rsidR="00ED4B8F" w:rsidRPr="00ED4B8F">
        <w:rPr>
          <w:sz w:val="28"/>
          <w:szCs w:val="28"/>
        </w:rPr>
        <w:t xml:space="preserve"> </w:t>
      </w:r>
      <w:r w:rsidR="00E77A5D">
        <w:rPr>
          <w:sz w:val="28"/>
          <w:szCs w:val="28"/>
        </w:rPr>
        <w:t xml:space="preserve">Совет </w:t>
      </w:r>
      <w:r w:rsidR="00E77A5D" w:rsidRPr="00AB2985">
        <w:rPr>
          <w:sz w:val="28"/>
          <w:szCs w:val="28"/>
        </w:rPr>
        <w:t>муниципального образования</w:t>
      </w:r>
      <w:r w:rsidR="00E77A5D">
        <w:rPr>
          <w:sz w:val="28"/>
          <w:szCs w:val="28"/>
        </w:rPr>
        <w:t xml:space="preserve">  Новокубанский район</w:t>
      </w:r>
      <w:r w:rsidR="00DA331C">
        <w:rPr>
          <w:sz w:val="28"/>
          <w:szCs w:val="28"/>
        </w:rPr>
        <w:t xml:space="preserve"> </w:t>
      </w:r>
      <w:r w:rsidR="00E77A5D" w:rsidRPr="00AB2985">
        <w:rPr>
          <w:sz w:val="28"/>
          <w:szCs w:val="28"/>
        </w:rPr>
        <w:t xml:space="preserve"> </w:t>
      </w:r>
      <w:proofErr w:type="spellStart"/>
      <w:proofErr w:type="gramStart"/>
      <w:r w:rsidR="00E77A5D" w:rsidRPr="00AB2985">
        <w:rPr>
          <w:sz w:val="28"/>
          <w:szCs w:val="28"/>
        </w:rPr>
        <w:t>р</w:t>
      </w:r>
      <w:proofErr w:type="spellEnd"/>
      <w:proofErr w:type="gramEnd"/>
      <w:r w:rsidR="00E77A5D" w:rsidRPr="00AB2985">
        <w:rPr>
          <w:sz w:val="28"/>
          <w:szCs w:val="28"/>
        </w:rPr>
        <w:t xml:space="preserve"> е </w:t>
      </w:r>
      <w:proofErr w:type="spellStart"/>
      <w:r w:rsidR="00E77A5D" w:rsidRPr="00AB2985">
        <w:rPr>
          <w:sz w:val="28"/>
          <w:szCs w:val="28"/>
        </w:rPr>
        <w:t>ш</w:t>
      </w:r>
      <w:proofErr w:type="spellEnd"/>
      <w:r w:rsidR="00E77A5D" w:rsidRPr="00AB2985">
        <w:rPr>
          <w:sz w:val="28"/>
          <w:szCs w:val="28"/>
        </w:rPr>
        <w:t xml:space="preserve"> и л:</w:t>
      </w:r>
    </w:p>
    <w:p w:rsidR="00D14B71" w:rsidRPr="006F2682" w:rsidRDefault="00407DFD" w:rsidP="005937E7">
      <w:pPr>
        <w:pStyle w:val="a8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9668E" w:rsidRPr="006F268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="00A82254" w:rsidRPr="006F2682">
        <w:rPr>
          <w:sz w:val="28"/>
          <w:szCs w:val="28"/>
        </w:rPr>
        <w:t xml:space="preserve"> Совета муниципального образования Новокубанский район от 16 июля 2020 года № 567</w:t>
      </w:r>
      <w:r w:rsidR="004933C9" w:rsidRPr="006F2682">
        <w:rPr>
          <w:sz w:val="28"/>
          <w:szCs w:val="28"/>
        </w:rPr>
        <w:t xml:space="preserve"> </w:t>
      </w:r>
      <w:r w:rsidR="00A82254" w:rsidRPr="006F2682">
        <w:rPr>
          <w:sz w:val="28"/>
          <w:szCs w:val="28"/>
        </w:rPr>
        <w:t xml:space="preserve">«Об утверждении Положения о </w:t>
      </w:r>
      <w:r>
        <w:rPr>
          <w:sz w:val="28"/>
          <w:szCs w:val="28"/>
        </w:rPr>
        <w:t xml:space="preserve">                       </w:t>
      </w:r>
      <w:r w:rsidR="00A82254" w:rsidRPr="006F2682">
        <w:rPr>
          <w:sz w:val="28"/>
          <w:szCs w:val="28"/>
        </w:rPr>
        <w:t>порядке владения, пользования и распоряжения муниципальной собственностью муниципального образования Новокубанский район»</w:t>
      </w:r>
      <w:r w:rsidR="00343523" w:rsidRPr="006F2682">
        <w:rPr>
          <w:sz w:val="28"/>
          <w:szCs w:val="28"/>
        </w:rPr>
        <w:t xml:space="preserve">, </w:t>
      </w:r>
      <w:r>
        <w:rPr>
          <w:sz w:val="28"/>
          <w:szCs w:val="28"/>
        </w:rPr>
        <w:t>(</w:t>
      </w:r>
      <w:r w:rsidR="00343523" w:rsidRPr="006F2682">
        <w:rPr>
          <w:sz w:val="28"/>
          <w:szCs w:val="28"/>
        </w:rPr>
        <w:t xml:space="preserve">в редакции от </w:t>
      </w:r>
      <w:r>
        <w:rPr>
          <w:sz w:val="28"/>
          <w:szCs w:val="28"/>
        </w:rPr>
        <w:t xml:space="preserve"> </w:t>
      </w:r>
      <w:r w:rsidR="00343523" w:rsidRPr="006F2682">
        <w:rPr>
          <w:sz w:val="28"/>
          <w:szCs w:val="28"/>
        </w:rPr>
        <w:t>24 сентября 2020 года № 42, от  18 марта 2021 года № 97</w:t>
      </w:r>
      <w:r>
        <w:rPr>
          <w:sz w:val="28"/>
          <w:szCs w:val="28"/>
        </w:rPr>
        <w:t>)</w:t>
      </w:r>
      <w:r w:rsidR="00585F3F" w:rsidRPr="006F26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</w:t>
      </w:r>
      <w:r w:rsidR="00585F3F" w:rsidRPr="006F2682">
        <w:rPr>
          <w:sz w:val="28"/>
          <w:szCs w:val="28"/>
        </w:rPr>
        <w:t>измене</w:t>
      </w:r>
      <w:r w:rsidR="006F2682" w:rsidRPr="006F2682">
        <w:rPr>
          <w:sz w:val="28"/>
          <w:szCs w:val="28"/>
        </w:rPr>
        <w:t>н</w:t>
      </w:r>
      <w:r>
        <w:rPr>
          <w:sz w:val="28"/>
          <w:szCs w:val="28"/>
        </w:rPr>
        <w:t>ие</w:t>
      </w:r>
      <w:r w:rsidR="00585F3F" w:rsidRPr="006F26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приложении, </w:t>
      </w:r>
      <w:r w:rsidR="00585F3F" w:rsidRPr="006F2682">
        <w:rPr>
          <w:sz w:val="28"/>
          <w:szCs w:val="28"/>
        </w:rPr>
        <w:t>дополнив раздел 12</w:t>
      </w:r>
      <w:r w:rsidR="00F27F2D" w:rsidRPr="006F2682">
        <w:rPr>
          <w:sz w:val="28"/>
          <w:szCs w:val="28"/>
        </w:rPr>
        <w:t xml:space="preserve"> </w:t>
      </w:r>
      <w:r w:rsidR="006F2682" w:rsidRPr="006F2682">
        <w:rPr>
          <w:sz w:val="28"/>
          <w:szCs w:val="28"/>
        </w:rPr>
        <w:t xml:space="preserve">«Имущественная поддержка </w:t>
      </w:r>
      <w:r>
        <w:rPr>
          <w:sz w:val="28"/>
          <w:szCs w:val="28"/>
        </w:rPr>
        <w:t xml:space="preserve">                      </w:t>
      </w:r>
      <w:r w:rsidR="006F2682" w:rsidRPr="006F2682">
        <w:rPr>
          <w:sz w:val="28"/>
          <w:szCs w:val="28"/>
        </w:rPr>
        <w:t>субъектов малого и среднего предпринимательства и организациям, образующим инфраструктуру</w:t>
      </w:r>
      <w:proofErr w:type="gramEnd"/>
      <w:r w:rsidR="006F2682" w:rsidRPr="006F2682">
        <w:rPr>
          <w:sz w:val="28"/>
          <w:szCs w:val="28"/>
        </w:rPr>
        <w:t xml:space="preserve"> поддержки субъектов малого и </w:t>
      </w:r>
      <w:r>
        <w:rPr>
          <w:sz w:val="28"/>
          <w:szCs w:val="28"/>
        </w:rPr>
        <w:t xml:space="preserve">                             </w:t>
      </w:r>
      <w:r w:rsidR="006F2682" w:rsidRPr="006F2682">
        <w:rPr>
          <w:sz w:val="28"/>
          <w:szCs w:val="28"/>
        </w:rPr>
        <w:t xml:space="preserve">среднего предпринимательства» </w:t>
      </w:r>
      <w:r w:rsidR="00D14B71" w:rsidRPr="006F2682">
        <w:rPr>
          <w:sz w:val="28"/>
          <w:szCs w:val="28"/>
        </w:rPr>
        <w:t>пунктом 12.5</w:t>
      </w:r>
      <w:r w:rsidR="006F2682" w:rsidRPr="006F2682">
        <w:rPr>
          <w:sz w:val="28"/>
          <w:szCs w:val="28"/>
        </w:rPr>
        <w:t xml:space="preserve"> следующего содержания</w:t>
      </w:r>
      <w:r w:rsidR="00D14B71" w:rsidRPr="006F2682">
        <w:rPr>
          <w:sz w:val="28"/>
          <w:szCs w:val="28"/>
        </w:rPr>
        <w:t xml:space="preserve">: </w:t>
      </w:r>
    </w:p>
    <w:p w:rsidR="00D14B71" w:rsidRPr="00C76A18" w:rsidRDefault="00D14B71" w:rsidP="005937E7">
      <w:pPr>
        <w:pStyle w:val="a8"/>
        <w:tabs>
          <w:tab w:val="left" w:pos="993"/>
        </w:tabs>
        <w:ind w:left="0" w:right="-1" w:firstLine="709"/>
        <w:jc w:val="both"/>
        <w:rPr>
          <w:rFonts w:eastAsia="Calibri"/>
          <w:sz w:val="28"/>
          <w:szCs w:val="28"/>
        </w:rPr>
      </w:pPr>
      <w:r w:rsidRPr="006F2682">
        <w:rPr>
          <w:sz w:val="28"/>
          <w:szCs w:val="28"/>
        </w:rPr>
        <w:t>«12.5.</w:t>
      </w:r>
      <w:r w:rsidRPr="006F2682">
        <w:rPr>
          <w:rFonts w:eastAsia="Calibri"/>
          <w:sz w:val="28"/>
          <w:szCs w:val="28"/>
        </w:rPr>
        <w:t xml:space="preserve"> Установить срок рассрочки оплаты арендуемого имущества в отношении недвижимого имущества, находящегося в муниципальной собственности </w:t>
      </w:r>
      <w:r w:rsidRPr="006F2682">
        <w:rPr>
          <w:sz w:val="28"/>
          <w:szCs w:val="28"/>
        </w:rPr>
        <w:t xml:space="preserve">муниципального образования Новокубанский район </w:t>
      </w:r>
      <w:r w:rsidRPr="006F2682">
        <w:rPr>
          <w:rFonts w:eastAsia="Calibri"/>
          <w:sz w:val="28"/>
          <w:szCs w:val="28"/>
        </w:rPr>
        <w:t>и приобретаемого субъектами малого</w:t>
      </w:r>
      <w:r w:rsidRPr="00C76A18">
        <w:rPr>
          <w:rFonts w:eastAsia="Calibri"/>
          <w:sz w:val="28"/>
          <w:szCs w:val="28"/>
        </w:rPr>
        <w:t xml:space="preserve"> и среднего предпринимательства при реализации преимущественного права на приоб</w:t>
      </w:r>
      <w:bookmarkStart w:id="0" w:name="_GoBack"/>
      <w:bookmarkEnd w:id="0"/>
      <w:r w:rsidRPr="00C76A18">
        <w:rPr>
          <w:rFonts w:eastAsia="Calibri"/>
          <w:sz w:val="28"/>
          <w:szCs w:val="28"/>
        </w:rPr>
        <w:t>ретение такого имущества, равный пяти годам со дня заключения договора купли-продажи.</w:t>
      </w:r>
    </w:p>
    <w:p w:rsidR="00D14B71" w:rsidRPr="009F7EC7" w:rsidRDefault="00D14B71" w:rsidP="005937E7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</w:rPr>
      </w:pPr>
      <w:proofErr w:type="gramStart"/>
      <w:r w:rsidRPr="009F7EC7">
        <w:rPr>
          <w:rFonts w:eastAsia="Calibri"/>
          <w:sz w:val="28"/>
          <w:szCs w:val="28"/>
        </w:rPr>
        <w:t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настоящим пунктом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  <w:proofErr w:type="gramEnd"/>
    </w:p>
    <w:p w:rsidR="00D14B71" w:rsidRDefault="00D14B71" w:rsidP="005937E7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</w:rPr>
      </w:pPr>
      <w:r w:rsidRPr="009F7EC7">
        <w:rPr>
          <w:rFonts w:eastAsia="Calibri"/>
          <w:sz w:val="28"/>
          <w:szCs w:val="28"/>
        </w:rPr>
        <w:lastRenderedPageBreak/>
        <w:t>Оплата приобретаемого в рассрочку арендуемого имущества может быть осуществлена досрочно на основании решения покупателя</w:t>
      </w:r>
      <w:proofErr w:type="gramStart"/>
      <w:r w:rsidR="006F2682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</w:t>
      </w:r>
      <w:r w:rsidRPr="009F7EC7">
        <w:rPr>
          <w:rFonts w:eastAsia="Calibri"/>
          <w:sz w:val="28"/>
          <w:szCs w:val="28"/>
        </w:rPr>
        <w:t>.</w:t>
      </w:r>
      <w:proofErr w:type="gramEnd"/>
    </w:p>
    <w:p w:rsidR="000A3B5C" w:rsidRPr="00D14B71" w:rsidRDefault="006F2682" w:rsidP="005937E7">
      <w:pPr>
        <w:pStyle w:val="a8"/>
        <w:tabs>
          <w:tab w:val="left" w:pos="1152"/>
          <w:tab w:val="left" w:pos="1293"/>
        </w:tabs>
        <w:suppressAutoHyphens/>
        <w:spacing w:line="340" w:lineRule="exact"/>
        <w:ind w:left="0"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proofErr w:type="gramStart"/>
      <w:r w:rsidR="000A3B5C" w:rsidRPr="00D14B71">
        <w:rPr>
          <w:rFonts w:eastAsia="Calibri"/>
          <w:sz w:val="28"/>
          <w:szCs w:val="28"/>
        </w:rPr>
        <w:t>Контроль   за</w:t>
      </w:r>
      <w:proofErr w:type="gramEnd"/>
      <w:r w:rsidR="000A3B5C" w:rsidRPr="00D14B71">
        <w:rPr>
          <w:rFonts w:eastAsia="Calibri"/>
          <w:sz w:val="28"/>
          <w:szCs w:val="28"/>
        </w:rPr>
        <w:t xml:space="preserve">   выполнением   настоящего    решения    возложить    на председателя комиссии Совета  муниципального   образования  Новокубанский район по финансам, бюджету, налогам, вопросам муниципального имущества  и контролю </w:t>
      </w:r>
      <w:proofErr w:type="spellStart"/>
      <w:r w:rsidR="000A3B5C" w:rsidRPr="00D14B71">
        <w:rPr>
          <w:rFonts w:eastAsia="Calibri"/>
          <w:sz w:val="28"/>
          <w:szCs w:val="28"/>
        </w:rPr>
        <w:t>Е.В.Сусского</w:t>
      </w:r>
      <w:proofErr w:type="spellEnd"/>
      <w:r w:rsidR="000A3B5C" w:rsidRPr="00D14B71">
        <w:rPr>
          <w:rFonts w:eastAsia="Calibri"/>
          <w:sz w:val="28"/>
          <w:szCs w:val="28"/>
        </w:rPr>
        <w:t>.</w:t>
      </w:r>
    </w:p>
    <w:p w:rsidR="00E77A5D" w:rsidRPr="00CD741E" w:rsidRDefault="000A3B5C" w:rsidP="00AC167C">
      <w:pPr>
        <w:pStyle w:val="a9"/>
        <w:tabs>
          <w:tab w:val="left" w:pos="1152"/>
          <w:tab w:val="left" w:pos="1293"/>
        </w:tabs>
        <w:suppressAutoHyphens/>
        <w:spacing w:line="340" w:lineRule="exact"/>
        <w:ind w:left="0" w:right="-1" w:firstLine="709"/>
        <w:jc w:val="both"/>
        <w:rPr>
          <w:szCs w:val="28"/>
        </w:rPr>
      </w:pPr>
      <w:r w:rsidRPr="00D14B71">
        <w:rPr>
          <w:rFonts w:eastAsia="Calibri"/>
          <w:szCs w:val="28"/>
        </w:rPr>
        <w:t>3</w:t>
      </w:r>
      <w:r w:rsidR="00E77A5D" w:rsidRPr="00D14B71">
        <w:rPr>
          <w:rFonts w:eastAsia="Calibri"/>
          <w:szCs w:val="28"/>
        </w:rPr>
        <w:t>. Решение</w:t>
      </w:r>
      <w:r w:rsidR="005937E7">
        <w:rPr>
          <w:rFonts w:eastAsia="Calibri"/>
          <w:szCs w:val="28"/>
        </w:rPr>
        <w:t xml:space="preserve"> </w:t>
      </w:r>
      <w:r w:rsidRPr="00D14B71">
        <w:rPr>
          <w:rFonts w:eastAsia="Calibri"/>
          <w:szCs w:val="28"/>
        </w:rPr>
        <w:t xml:space="preserve"> </w:t>
      </w:r>
      <w:r w:rsidR="00E77A5D" w:rsidRPr="00D14B71">
        <w:rPr>
          <w:rFonts w:eastAsia="Calibri"/>
          <w:szCs w:val="28"/>
        </w:rPr>
        <w:t xml:space="preserve">вступает </w:t>
      </w:r>
      <w:r w:rsidRPr="00D14B71">
        <w:rPr>
          <w:rFonts w:eastAsia="Calibri"/>
          <w:szCs w:val="28"/>
        </w:rPr>
        <w:t xml:space="preserve"> </w:t>
      </w:r>
      <w:r w:rsidR="00E77A5D" w:rsidRPr="00D14B71">
        <w:rPr>
          <w:rFonts w:eastAsia="Calibri"/>
          <w:szCs w:val="28"/>
        </w:rPr>
        <w:t>в</w:t>
      </w:r>
      <w:r w:rsidRPr="00D14B71">
        <w:rPr>
          <w:rFonts w:eastAsia="Calibri"/>
          <w:szCs w:val="28"/>
        </w:rPr>
        <w:t xml:space="preserve"> </w:t>
      </w:r>
      <w:r w:rsidR="00E77A5D" w:rsidRPr="00D14B71">
        <w:rPr>
          <w:rFonts w:eastAsia="Calibri"/>
          <w:szCs w:val="28"/>
        </w:rPr>
        <w:t xml:space="preserve"> силу</w:t>
      </w:r>
      <w:r w:rsidRPr="00D14B71">
        <w:rPr>
          <w:rFonts w:eastAsia="Calibri"/>
          <w:szCs w:val="28"/>
        </w:rPr>
        <w:t xml:space="preserve"> </w:t>
      </w:r>
      <w:r w:rsidR="00E77A5D" w:rsidRPr="00D14B71">
        <w:rPr>
          <w:rFonts w:eastAsia="Calibri"/>
          <w:szCs w:val="28"/>
        </w:rPr>
        <w:t xml:space="preserve"> со </w:t>
      </w:r>
      <w:r w:rsidRPr="00D14B71">
        <w:rPr>
          <w:rFonts w:eastAsia="Calibri"/>
          <w:szCs w:val="28"/>
        </w:rPr>
        <w:t xml:space="preserve"> </w:t>
      </w:r>
      <w:r w:rsidR="00E77A5D" w:rsidRPr="00D14B71">
        <w:rPr>
          <w:rFonts w:eastAsia="Calibri"/>
          <w:szCs w:val="28"/>
        </w:rPr>
        <w:t>дня</w:t>
      </w:r>
      <w:r w:rsidR="00E77A5D" w:rsidRPr="00CD741E">
        <w:rPr>
          <w:szCs w:val="28"/>
        </w:rPr>
        <w:t xml:space="preserve"> </w:t>
      </w:r>
      <w:r w:rsidR="005937E7">
        <w:rPr>
          <w:szCs w:val="28"/>
        </w:rPr>
        <w:t xml:space="preserve"> </w:t>
      </w:r>
      <w:r>
        <w:rPr>
          <w:szCs w:val="28"/>
        </w:rPr>
        <w:t xml:space="preserve"> </w:t>
      </w:r>
      <w:r w:rsidR="00E77A5D" w:rsidRPr="00CD741E">
        <w:rPr>
          <w:szCs w:val="28"/>
        </w:rPr>
        <w:t>его</w:t>
      </w:r>
      <w:r w:rsidR="005937E7">
        <w:rPr>
          <w:szCs w:val="28"/>
        </w:rPr>
        <w:t xml:space="preserve"> </w:t>
      </w:r>
      <w:r w:rsidR="00E77A5D" w:rsidRPr="00CD741E">
        <w:rPr>
          <w:szCs w:val="28"/>
        </w:rPr>
        <w:t xml:space="preserve"> официального</w:t>
      </w:r>
      <w:r w:rsidR="00CD741E">
        <w:rPr>
          <w:szCs w:val="28"/>
        </w:rPr>
        <w:t xml:space="preserve"> </w:t>
      </w:r>
      <w:r w:rsidR="005937E7">
        <w:rPr>
          <w:szCs w:val="28"/>
        </w:rPr>
        <w:t xml:space="preserve"> </w:t>
      </w:r>
      <w:r w:rsidR="00E77A5D" w:rsidRPr="00CD741E">
        <w:rPr>
          <w:szCs w:val="28"/>
        </w:rPr>
        <w:t>обнародования</w:t>
      </w:r>
      <w:r w:rsidR="00AC167C">
        <w:rPr>
          <w:szCs w:val="28"/>
        </w:rPr>
        <w:t xml:space="preserve"> путем размещения в специально установленных местах для обнародования муниципальных правовых актов </w:t>
      </w:r>
      <w:r w:rsidR="00E77A5D" w:rsidRPr="00CD741E">
        <w:rPr>
          <w:szCs w:val="28"/>
        </w:rPr>
        <w:t>администрации муниципального образования Новокубанский район</w:t>
      </w:r>
      <w:r w:rsidR="00AC167C">
        <w:rPr>
          <w:szCs w:val="28"/>
        </w:rPr>
        <w:t xml:space="preserve"> и подлежит размещению на официальном сайте</w:t>
      </w:r>
      <w:r w:rsidR="00AC167C" w:rsidRPr="00AC167C">
        <w:rPr>
          <w:szCs w:val="28"/>
        </w:rPr>
        <w:t xml:space="preserve"> </w:t>
      </w:r>
      <w:r w:rsidR="00AC167C" w:rsidRPr="00CD741E">
        <w:rPr>
          <w:szCs w:val="28"/>
        </w:rPr>
        <w:t>администрации муниципального образования Новокубанский район</w:t>
      </w:r>
      <w:r w:rsidR="00E77A5D" w:rsidRPr="00CD741E">
        <w:rPr>
          <w:szCs w:val="28"/>
        </w:rPr>
        <w:t>.</w:t>
      </w:r>
    </w:p>
    <w:p w:rsidR="00E77A5D" w:rsidRPr="00400670" w:rsidRDefault="00E77A5D" w:rsidP="005937E7">
      <w:pPr>
        <w:ind w:right="-1" w:firstLine="709"/>
        <w:jc w:val="both"/>
        <w:rPr>
          <w:sz w:val="32"/>
          <w:szCs w:val="32"/>
        </w:rPr>
      </w:pPr>
    </w:p>
    <w:p w:rsidR="001431E6" w:rsidRDefault="001431E6" w:rsidP="005937E7">
      <w:pPr>
        <w:ind w:right="-1" w:firstLine="709"/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786"/>
        <w:gridCol w:w="425"/>
        <w:gridCol w:w="4536"/>
      </w:tblGrid>
      <w:tr w:rsidR="00E77A5D" w:rsidRPr="00E77328" w:rsidTr="00E36C6F">
        <w:tc>
          <w:tcPr>
            <w:tcW w:w="4786" w:type="dxa"/>
            <w:shd w:val="clear" w:color="auto" w:fill="auto"/>
          </w:tcPr>
          <w:p w:rsidR="00E77A5D" w:rsidRPr="00E77328" w:rsidRDefault="00E77A5D" w:rsidP="005937E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E77328">
              <w:rPr>
                <w:sz w:val="28"/>
                <w:szCs w:val="28"/>
              </w:rPr>
              <w:t xml:space="preserve">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E77328">
              <w:rPr>
                <w:sz w:val="28"/>
                <w:szCs w:val="28"/>
              </w:rPr>
              <w:t>образования Новокубанский район</w:t>
            </w:r>
          </w:p>
          <w:p w:rsidR="00E77A5D" w:rsidRDefault="00E77A5D" w:rsidP="005937E7">
            <w:pPr>
              <w:ind w:right="-1" w:firstLine="709"/>
              <w:jc w:val="both"/>
              <w:rPr>
                <w:sz w:val="28"/>
                <w:szCs w:val="28"/>
              </w:rPr>
            </w:pPr>
          </w:p>
          <w:p w:rsidR="00E77A5D" w:rsidRPr="00E77328" w:rsidRDefault="00E77A5D" w:rsidP="005937E7">
            <w:pPr>
              <w:tabs>
                <w:tab w:val="left" w:pos="4500"/>
              </w:tabs>
              <w:ind w:right="-1" w:firstLine="709"/>
              <w:jc w:val="both"/>
              <w:rPr>
                <w:sz w:val="28"/>
                <w:szCs w:val="28"/>
              </w:rPr>
            </w:pPr>
            <w:r w:rsidRPr="00E77328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  </w:t>
            </w:r>
            <w:proofErr w:type="spellStart"/>
            <w:r>
              <w:rPr>
                <w:sz w:val="28"/>
                <w:szCs w:val="28"/>
              </w:rPr>
              <w:t>А.В.Гомодин</w:t>
            </w:r>
            <w:proofErr w:type="spellEnd"/>
          </w:p>
        </w:tc>
        <w:tc>
          <w:tcPr>
            <w:tcW w:w="4961" w:type="dxa"/>
            <w:gridSpan w:val="2"/>
            <w:shd w:val="clear" w:color="auto" w:fill="auto"/>
          </w:tcPr>
          <w:p w:rsidR="00E77A5D" w:rsidRPr="00E77328" w:rsidRDefault="00E77A5D" w:rsidP="005937E7">
            <w:pPr>
              <w:ind w:right="-1"/>
              <w:rPr>
                <w:sz w:val="28"/>
                <w:szCs w:val="28"/>
              </w:rPr>
            </w:pPr>
            <w:r w:rsidRPr="00E77328">
              <w:rPr>
                <w:sz w:val="28"/>
                <w:szCs w:val="28"/>
              </w:rPr>
              <w:t>Председатель Совета</w:t>
            </w:r>
            <w:r>
              <w:rPr>
                <w:sz w:val="28"/>
                <w:szCs w:val="28"/>
              </w:rPr>
              <w:t xml:space="preserve"> м</w:t>
            </w:r>
            <w:r w:rsidRPr="00E77328">
              <w:rPr>
                <w:sz w:val="28"/>
                <w:szCs w:val="28"/>
              </w:rPr>
              <w:t>униципального</w:t>
            </w:r>
          </w:p>
          <w:p w:rsidR="00E77A5D" w:rsidRPr="00E77328" w:rsidRDefault="00E77A5D" w:rsidP="005937E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</w:t>
            </w:r>
            <w:r w:rsidRPr="00E77328">
              <w:rPr>
                <w:sz w:val="28"/>
                <w:szCs w:val="28"/>
              </w:rPr>
              <w:t>Новокубанский район</w:t>
            </w:r>
          </w:p>
          <w:p w:rsidR="00E77A5D" w:rsidRDefault="00E77A5D" w:rsidP="005937E7">
            <w:pPr>
              <w:ind w:right="-1" w:firstLine="709"/>
              <w:jc w:val="both"/>
              <w:rPr>
                <w:sz w:val="28"/>
                <w:szCs w:val="28"/>
              </w:rPr>
            </w:pPr>
            <w:r w:rsidRPr="00E77328">
              <w:rPr>
                <w:sz w:val="28"/>
                <w:szCs w:val="28"/>
              </w:rPr>
              <w:t xml:space="preserve"> </w:t>
            </w:r>
          </w:p>
          <w:p w:rsidR="00E77A5D" w:rsidRPr="00E77328" w:rsidRDefault="00E77A5D" w:rsidP="006536AC">
            <w:pPr>
              <w:ind w:right="-1" w:firstLine="709"/>
              <w:jc w:val="both"/>
              <w:rPr>
                <w:sz w:val="28"/>
                <w:szCs w:val="28"/>
              </w:rPr>
            </w:pPr>
            <w:r w:rsidRPr="00E77328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E77328">
              <w:rPr>
                <w:sz w:val="28"/>
                <w:szCs w:val="28"/>
              </w:rPr>
              <w:t xml:space="preserve">       </w:t>
            </w:r>
            <w:r w:rsidR="006536AC">
              <w:rPr>
                <w:sz w:val="28"/>
                <w:szCs w:val="28"/>
              </w:rPr>
              <w:t>Е</w:t>
            </w:r>
            <w:r w:rsidRPr="00E77328">
              <w:rPr>
                <w:sz w:val="28"/>
                <w:szCs w:val="28"/>
              </w:rPr>
              <w:t>.Н.Шутов</w:t>
            </w:r>
          </w:p>
        </w:tc>
      </w:tr>
      <w:tr w:rsidR="00E77A5D" w:rsidRPr="00C534E1" w:rsidTr="00E36C6F">
        <w:trPr>
          <w:gridBefore w:val="2"/>
          <w:wBefore w:w="5211" w:type="dxa"/>
        </w:trPr>
        <w:tc>
          <w:tcPr>
            <w:tcW w:w="4536" w:type="dxa"/>
          </w:tcPr>
          <w:p w:rsidR="00E77A5D" w:rsidRDefault="00E77A5D" w:rsidP="005937E7">
            <w:pPr>
              <w:ind w:right="-1" w:firstLine="709"/>
              <w:rPr>
                <w:sz w:val="28"/>
                <w:szCs w:val="28"/>
              </w:rPr>
            </w:pPr>
          </w:p>
          <w:p w:rsidR="00E77A5D" w:rsidRPr="00C534E1" w:rsidRDefault="00E77A5D" w:rsidP="005937E7">
            <w:pPr>
              <w:ind w:right="-1" w:firstLine="709"/>
              <w:rPr>
                <w:sz w:val="28"/>
                <w:szCs w:val="28"/>
              </w:rPr>
            </w:pPr>
          </w:p>
        </w:tc>
      </w:tr>
    </w:tbl>
    <w:p w:rsidR="00F140D2" w:rsidRPr="00E77A5D" w:rsidRDefault="000D1150" w:rsidP="005937E7">
      <w:pPr>
        <w:ind w:right="-1" w:firstLine="709"/>
      </w:pPr>
    </w:p>
    <w:sectPr w:rsidR="00F140D2" w:rsidRPr="00E77A5D" w:rsidSect="00407DFD">
      <w:headerReference w:type="default" r:id="rId8"/>
      <w:pgSz w:w="11906" w:h="16838"/>
      <w:pgMar w:top="1134" w:right="567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150" w:rsidRDefault="000D1150" w:rsidP="00E77A5D">
      <w:r>
        <w:separator/>
      </w:r>
    </w:p>
  </w:endnote>
  <w:endnote w:type="continuationSeparator" w:id="0">
    <w:p w:rsidR="000D1150" w:rsidRDefault="000D1150" w:rsidP="00E77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150" w:rsidRDefault="000D1150" w:rsidP="00E77A5D">
      <w:r>
        <w:separator/>
      </w:r>
    </w:p>
  </w:footnote>
  <w:footnote w:type="continuationSeparator" w:id="0">
    <w:p w:rsidR="000D1150" w:rsidRDefault="000D1150" w:rsidP="00E77A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205212"/>
      <w:docPartObj>
        <w:docPartGallery w:val="Page Numbers (Top of Page)"/>
        <w:docPartUnique/>
      </w:docPartObj>
    </w:sdtPr>
    <w:sdtContent>
      <w:p w:rsidR="00E77A5D" w:rsidRDefault="00417A83">
        <w:pPr>
          <w:pStyle w:val="a3"/>
          <w:jc w:val="center"/>
        </w:pPr>
        <w:fldSimple w:instr=" PAGE   \* MERGEFORMAT ">
          <w:r w:rsidR="00407DFD">
            <w:rPr>
              <w:noProof/>
            </w:rPr>
            <w:t>2</w:t>
          </w:r>
        </w:fldSimple>
      </w:p>
    </w:sdtContent>
  </w:sdt>
  <w:p w:rsidR="00E77A5D" w:rsidRDefault="00E77A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5855"/>
    <w:multiLevelType w:val="hybridMultilevel"/>
    <w:tmpl w:val="896A199A"/>
    <w:lvl w:ilvl="0" w:tplc="6D9092D6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40AE25A1"/>
    <w:multiLevelType w:val="hybridMultilevel"/>
    <w:tmpl w:val="CCE054FE"/>
    <w:lvl w:ilvl="0" w:tplc="F23A4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CA7BEE"/>
    <w:multiLevelType w:val="hybridMultilevel"/>
    <w:tmpl w:val="DEE0E818"/>
    <w:lvl w:ilvl="0" w:tplc="FE00E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0A2761"/>
    <w:multiLevelType w:val="hybridMultilevel"/>
    <w:tmpl w:val="8AAE9AA0"/>
    <w:lvl w:ilvl="0" w:tplc="4E14E430">
      <w:start w:val="1"/>
      <w:numFmt w:val="decimal"/>
      <w:lvlText w:val="%1)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A5D"/>
    <w:rsid w:val="0001501E"/>
    <w:rsid w:val="0004517C"/>
    <w:rsid w:val="0005458C"/>
    <w:rsid w:val="00072548"/>
    <w:rsid w:val="000A31CE"/>
    <w:rsid w:val="000A3B5C"/>
    <w:rsid w:val="000C47CA"/>
    <w:rsid w:val="000C7C9F"/>
    <w:rsid w:val="000D1150"/>
    <w:rsid w:val="00127188"/>
    <w:rsid w:val="001431E6"/>
    <w:rsid w:val="00186449"/>
    <w:rsid w:val="00190AFC"/>
    <w:rsid w:val="001941F4"/>
    <w:rsid w:val="00194A38"/>
    <w:rsid w:val="001B0CD2"/>
    <w:rsid w:val="001C5B55"/>
    <w:rsid w:val="001F447B"/>
    <w:rsid w:val="00211E8B"/>
    <w:rsid w:val="002178A3"/>
    <w:rsid w:val="00237140"/>
    <w:rsid w:val="002374F1"/>
    <w:rsid w:val="0029668E"/>
    <w:rsid w:val="002B284A"/>
    <w:rsid w:val="002D43B8"/>
    <w:rsid w:val="00323D8F"/>
    <w:rsid w:val="00343523"/>
    <w:rsid w:val="00345CBC"/>
    <w:rsid w:val="003A313B"/>
    <w:rsid w:val="00400670"/>
    <w:rsid w:val="00407DFD"/>
    <w:rsid w:val="00417A83"/>
    <w:rsid w:val="00432E82"/>
    <w:rsid w:val="004462E9"/>
    <w:rsid w:val="004933C9"/>
    <w:rsid w:val="004A500F"/>
    <w:rsid w:val="004D3004"/>
    <w:rsid w:val="004F08AA"/>
    <w:rsid w:val="005063D2"/>
    <w:rsid w:val="00585F3F"/>
    <w:rsid w:val="00591CD0"/>
    <w:rsid w:val="005937E7"/>
    <w:rsid w:val="005B5320"/>
    <w:rsid w:val="005C7E0D"/>
    <w:rsid w:val="005E4BDB"/>
    <w:rsid w:val="005F56A7"/>
    <w:rsid w:val="006536AC"/>
    <w:rsid w:val="006A43D4"/>
    <w:rsid w:val="006F2682"/>
    <w:rsid w:val="00701C94"/>
    <w:rsid w:val="0076395B"/>
    <w:rsid w:val="00792D5E"/>
    <w:rsid w:val="007C094A"/>
    <w:rsid w:val="008772B5"/>
    <w:rsid w:val="008B37A5"/>
    <w:rsid w:val="008E1C14"/>
    <w:rsid w:val="00A360C2"/>
    <w:rsid w:val="00A43EB7"/>
    <w:rsid w:val="00A82254"/>
    <w:rsid w:val="00AB2607"/>
    <w:rsid w:val="00AC167C"/>
    <w:rsid w:val="00AC7236"/>
    <w:rsid w:val="00B171FA"/>
    <w:rsid w:val="00B41759"/>
    <w:rsid w:val="00B438CE"/>
    <w:rsid w:val="00B46C1A"/>
    <w:rsid w:val="00B73289"/>
    <w:rsid w:val="00C02BAB"/>
    <w:rsid w:val="00C22E9C"/>
    <w:rsid w:val="00C273A7"/>
    <w:rsid w:val="00C76798"/>
    <w:rsid w:val="00CD741E"/>
    <w:rsid w:val="00D05478"/>
    <w:rsid w:val="00D14B71"/>
    <w:rsid w:val="00D74575"/>
    <w:rsid w:val="00DA331C"/>
    <w:rsid w:val="00DF30FE"/>
    <w:rsid w:val="00E466C3"/>
    <w:rsid w:val="00E77A5D"/>
    <w:rsid w:val="00E82B53"/>
    <w:rsid w:val="00E92E7A"/>
    <w:rsid w:val="00ED4B8F"/>
    <w:rsid w:val="00F27F2D"/>
    <w:rsid w:val="00F847B3"/>
    <w:rsid w:val="00F95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A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7A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77A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7A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1F447B"/>
    <w:rPr>
      <w:i/>
      <w:iCs/>
    </w:rPr>
  </w:style>
  <w:style w:type="paragraph" w:styleId="a8">
    <w:name w:val="List Paragraph"/>
    <w:basedOn w:val="a"/>
    <w:uiPriority w:val="34"/>
    <w:qFormat/>
    <w:rsid w:val="00A82254"/>
    <w:pPr>
      <w:ind w:left="720"/>
      <w:contextualSpacing/>
    </w:pPr>
  </w:style>
  <w:style w:type="paragraph" w:styleId="a9">
    <w:name w:val="Body Text Indent"/>
    <w:basedOn w:val="a"/>
    <w:link w:val="aa"/>
    <w:rsid w:val="000A3B5C"/>
    <w:pPr>
      <w:ind w:left="426" w:firstLine="425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0A3B5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EA77A7A1C6F759C36C7E0AEFF292CC76F989E7D118D993D61796CA1381ED0F8915FCF217285C28B731BE807E02703B5464C6577E930AB1AFO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Дом</cp:lastModifiedBy>
  <cp:revision>46</cp:revision>
  <cp:lastPrinted>2022-02-18T12:30:00Z</cp:lastPrinted>
  <dcterms:created xsi:type="dcterms:W3CDTF">2019-02-21T12:26:00Z</dcterms:created>
  <dcterms:modified xsi:type="dcterms:W3CDTF">2022-02-18T12:30:00Z</dcterms:modified>
</cp:coreProperties>
</file>