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4511"/>
        <w:gridCol w:w="4996"/>
        <w:gridCol w:w="161"/>
      </w:tblGrid>
      <w:tr w:rsidR="00E77A5D" w:rsidTr="00E36C6F">
        <w:trPr>
          <w:gridBefore w:val="1"/>
          <w:wBefore w:w="393" w:type="dxa"/>
          <w:trHeight w:val="1135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7D6E2E" w:rsidRDefault="00E77A5D" w:rsidP="00E36C6F">
            <w:pPr>
              <w:ind w:right="-58" w:firstLine="567"/>
              <w:jc w:val="right"/>
              <w:rPr>
                <w:b/>
                <w:sz w:val="28"/>
                <w:szCs w:val="28"/>
              </w:rPr>
            </w:pPr>
          </w:p>
        </w:tc>
      </w:tr>
      <w:tr w:rsidR="00E77A5D" w:rsidTr="00E36C6F">
        <w:trPr>
          <w:gridBefore w:val="1"/>
          <w:wBefore w:w="393" w:type="dxa"/>
          <w:trHeight w:val="437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05582D" w:rsidRDefault="00E77A5D" w:rsidP="00E36C6F">
            <w:pPr>
              <w:ind w:right="-58" w:firstLine="567"/>
              <w:rPr>
                <w:sz w:val="6"/>
                <w:szCs w:val="6"/>
              </w:rPr>
            </w:pPr>
          </w:p>
        </w:tc>
      </w:tr>
      <w:tr w:rsidR="00E77A5D" w:rsidTr="00E36C6F">
        <w:trPr>
          <w:gridBefore w:val="1"/>
          <w:wBefore w:w="393" w:type="dxa"/>
          <w:trHeight w:val="430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05582D" w:rsidRDefault="00E77A5D" w:rsidP="00E36C6F">
            <w:pPr>
              <w:ind w:right="-58" w:firstLine="567"/>
            </w:pPr>
          </w:p>
        </w:tc>
      </w:tr>
      <w:tr w:rsidR="00E77A5D" w:rsidTr="00E36C6F">
        <w:trPr>
          <w:gridBefore w:val="1"/>
          <w:wBefore w:w="393" w:type="dxa"/>
          <w:trHeight w:val="195"/>
          <w:jc w:val="center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  <w:p w:rsidR="00E77A5D" w:rsidRPr="00BE12FF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BE12FF" w:rsidRDefault="00E77A5D" w:rsidP="00E36C6F">
            <w:pPr>
              <w:ind w:right="-58"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E77A5D" w:rsidTr="00E36C6F">
        <w:trPr>
          <w:gridBefore w:val="1"/>
          <w:wBefore w:w="393" w:type="dxa"/>
          <w:trHeight w:val="345"/>
          <w:jc w:val="center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7A1BD4" w:rsidRDefault="00E77A5D" w:rsidP="00E36C6F">
            <w:pPr>
              <w:ind w:right="-58" w:firstLine="567"/>
              <w:jc w:val="center"/>
              <w:rPr>
                <w:sz w:val="24"/>
                <w:szCs w:val="24"/>
              </w:rPr>
            </w:pPr>
          </w:p>
        </w:tc>
      </w:tr>
      <w:tr w:rsidR="00E77A5D" w:rsidTr="00E36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dxa"/>
          <w:trHeight w:val="1052"/>
          <w:jc w:val="center"/>
        </w:trPr>
        <w:tc>
          <w:tcPr>
            <w:tcW w:w="9900" w:type="dxa"/>
            <w:gridSpan w:val="3"/>
            <w:vAlign w:val="bottom"/>
          </w:tcPr>
          <w:p w:rsidR="00E77A5D" w:rsidRDefault="00E77A5D" w:rsidP="00E36C6F">
            <w:pPr>
              <w:tabs>
                <w:tab w:val="left" w:pos="1653"/>
              </w:tabs>
              <w:ind w:right="-58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530C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решение Совета муниципального образования Новокубанский район от 17 октября 2013 года № 50/52 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район»</w:t>
            </w:r>
          </w:p>
          <w:p w:rsidR="00E77A5D" w:rsidRPr="00577EF0" w:rsidRDefault="00E77A5D" w:rsidP="00E36C6F">
            <w:pPr>
              <w:ind w:right="-58" w:firstLine="567"/>
              <w:rPr>
                <w:b/>
                <w:sz w:val="36"/>
                <w:szCs w:val="36"/>
              </w:rPr>
            </w:pPr>
          </w:p>
        </w:tc>
      </w:tr>
    </w:tbl>
    <w:p w:rsidR="00E77A5D" w:rsidRPr="00AB2985" w:rsidRDefault="00E77A5D" w:rsidP="00E77A5D">
      <w:pPr>
        <w:ind w:firstLine="567"/>
        <w:jc w:val="both"/>
        <w:rPr>
          <w:sz w:val="28"/>
          <w:szCs w:val="28"/>
        </w:rPr>
      </w:pPr>
      <w:proofErr w:type="gramStart"/>
      <w:r w:rsidRPr="00860F6D">
        <w:rPr>
          <w:sz w:val="28"/>
          <w:szCs w:val="28"/>
        </w:rPr>
        <w:t xml:space="preserve">Рассмотрев обращение главы муниципального образования Новокубанский район Александра Владимировича </w:t>
      </w:r>
      <w:proofErr w:type="spellStart"/>
      <w:r w:rsidRPr="00860F6D">
        <w:rPr>
          <w:sz w:val="28"/>
          <w:szCs w:val="28"/>
        </w:rPr>
        <w:t>Гомодина</w:t>
      </w:r>
      <w:proofErr w:type="spellEnd"/>
      <w:r w:rsidRPr="00860F6D">
        <w:rPr>
          <w:sz w:val="28"/>
          <w:szCs w:val="28"/>
        </w:rPr>
        <w:t xml:space="preserve"> к Совету муниципального образования Новокубанский район, в соответствии с Гражданским кодексом Российской Федерации, Федеральным законом Российской Федерации от 06 октября 2003 год</w:t>
      </w:r>
      <w:r>
        <w:rPr>
          <w:sz w:val="28"/>
          <w:szCs w:val="28"/>
        </w:rPr>
        <w:t>а</w:t>
      </w:r>
      <w:r w:rsidRPr="00860F6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</w:t>
      </w:r>
      <w:r>
        <w:rPr>
          <w:sz w:val="28"/>
          <w:szCs w:val="28"/>
        </w:rPr>
        <w:t>м</w:t>
      </w:r>
      <w:r w:rsidRPr="00860F6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860F6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60F6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860F6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2007 года № </w:t>
      </w:r>
      <w:r w:rsidRPr="00860F6D">
        <w:rPr>
          <w:sz w:val="28"/>
          <w:szCs w:val="28"/>
        </w:rPr>
        <w:t>209-ФЗ</w:t>
      </w:r>
      <w:r>
        <w:rPr>
          <w:sz w:val="28"/>
          <w:szCs w:val="28"/>
        </w:rPr>
        <w:t xml:space="preserve"> «</w:t>
      </w:r>
      <w:r w:rsidRPr="00860F6D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Федерации»,</w:t>
      </w:r>
      <w:r w:rsidRPr="00860F6D">
        <w:rPr>
          <w:sz w:val="28"/>
          <w:szCs w:val="28"/>
        </w:rPr>
        <w:t xml:space="preserve"> руководствуясь</w:t>
      </w:r>
      <w:proofErr w:type="gramEnd"/>
      <w:r w:rsidRPr="00860F6D">
        <w:rPr>
          <w:sz w:val="28"/>
          <w:szCs w:val="28"/>
        </w:rPr>
        <w:t xml:space="preserve"> уставом муниципального образования Новокубанский район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 </w:t>
      </w:r>
      <w:r w:rsidRPr="00AB298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Новокубанский район</w:t>
      </w:r>
      <w:r w:rsidRPr="00AB2985">
        <w:rPr>
          <w:sz w:val="28"/>
          <w:szCs w:val="28"/>
        </w:rPr>
        <w:t xml:space="preserve"> </w:t>
      </w:r>
      <w:proofErr w:type="spellStart"/>
      <w:proofErr w:type="gramStart"/>
      <w:r w:rsidRPr="00AB2985">
        <w:rPr>
          <w:sz w:val="28"/>
          <w:szCs w:val="28"/>
        </w:rPr>
        <w:t>р</w:t>
      </w:r>
      <w:proofErr w:type="spellEnd"/>
      <w:proofErr w:type="gramEnd"/>
      <w:r w:rsidRPr="00AB2985">
        <w:rPr>
          <w:sz w:val="28"/>
          <w:szCs w:val="28"/>
        </w:rPr>
        <w:t xml:space="preserve"> е </w:t>
      </w:r>
      <w:proofErr w:type="spellStart"/>
      <w:r w:rsidRPr="00AB2985">
        <w:rPr>
          <w:sz w:val="28"/>
          <w:szCs w:val="28"/>
        </w:rPr>
        <w:t>ш</w:t>
      </w:r>
      <w:proofErr w:type="spellEnd"/>
      <w:r w:rsidRPr="00AB2985">
        <w:rPr>
          <w:sz w:val="28"/>
          <w:szCs w:val="28"/>
        </w:rPr>
        <w:t xml:space="preserve"> и л:</w:t>
      </w:r>
    </w:p>
    <w:p w:rsidR="00E77A5D" w:rsidRDefault="00E77A5D" w:rsidP="00E77A5D">
      <w:pPr>
        <w:numPr>
          <w:ilvl w:val="0"/>
          <w:numId w:val="1"/>
        </w:numPr>
        <w:tabs>
          <w:tab w:val="left" w:pos="993"/>
          <w:tab w:val="left" w:pos="1843"/>
        </w:tabs>
        <w:autoSpaceDE w:val="0"/>
        <w:autoSpaceDN w:val="0"/>
        <w:adjustRightInd w:val="0"/>
        <w:ind w:left="0" w:right="-58" w:firstLine="567"/>
        <w:jc w:val="both"/>
        <w:rPr>
          <w:sz w:val="28"/>
          <w:szCs w:val="28"/>
        </w:rPr>
      </w:pPr>
      <w:proofErr w:type="gramStart"/>
      <w:r w:rsidRPr="00DD158D">
        <w:rPr>
          <w:sz w:val="28"/>
          <w:szCs w:val="28"/>
        </w:rPr>
        <w:t xml:space="preserve">Внести изменение в решение Совета муниципального образования Новокубанский район от 17 октября 2013 года № 50/52 «Об утверждении </w:t>
      </w:r>
      <w:r w:rsidRPr="00B244DD">
        <w:rPr>
          <w:sz w:val="28"/>
          <w:szCs w:val="28"/>
        </w:rPr>
        <w:t>Положения о порядке владения, пользования и распоряжения муниципальной собственностью муниципального образования Новокубанский район»</w:t>
      </w:r>
      <w:r>
        <w:rPr>
          <w:sz w:val="28"/>
          <w:szCs w:val="28"/>
        </w:rPr>
        <w:t>,</w:t>
      </w:r>
      <w:r w:rsidRPr="00B244DD">
        <w:rPr>
          <w:sz w:val="28"/>
          <w:szCs w:val="28"/>
        </w:rPr>
        <w:t xml:space="preserve"> дополнив положение о </w:t>
      </w:r>
      <w:r>
        <w:rPr>
          <w:sz w:val="28"/>
          <w:szCs w:val="28"/>
        </w:rPr>
        <w:t>П</w:t>
      </w:r>
      <w:r w:rsidRPr="00B244DD">
        <w:rPr>
          <w:sz w:val="28"/>
          <w:szCs w:val="28"/>
        </w:rPr>
        <w:t xml:space="preserve">орядке владения, пользования и распоряжения муниципальной собственностью муниципального образования Новокубанский район </w:t>
      </w:r>
      <w:r>
        <w:rPr>
          <w:sz w:val="28"/>
          <w:szCs w:val="28"/>
        </w:rPr>
        <w:t>разделом</w:t>
      </w:r>
      <w:r w:rsidRPr="00B244DD">
        <w:rPr>
          <w:sz w:val="28"/>
          <w:szCs w:val="28"/>
        </w:rPr>
        <w:t xml:space="preserve"> 14 «Имущественная поддержка субъектов малого и среднего</w:t>
      </w:r>
      <w:r w:rsidRPr="00DD158D">
        <w:rPr>
          <w:sz w:val="28"/>
          <w:szCs w:val="28"/>
        </w:rPr>
        <w:t xml:space="preserve"> предпринимательства и организациям, образующим инфраструктуру поддержки</w:t>
      </w:r>
      <w:proofErr w:type="gramEnd"/>
      <w:r w:rsidRPr="00DD158D">
        <w:rPr>
          <w:sz w:val="28"/>
          <w:szCs w:val="28"/>
        </w:rPr>
        <w:t xml:space="preserve"> субъектов малого и среднего предпринимательства»</w:t>
      </w:r>
      <w:r>
        <w:rPr>
          <w:sz w:val="28"/>
          <w:szCs w:val="28"/>
        </w:rPr>
        <w:t xml:space="preserve"> следующего содержания:</w:t>
      </w:r>
    </w:p>
    <w:p w:rsidR="00E77A5D" w:rsidRDefault="00E77A5D" w:rsidP="00E77A5D">
      <w:pPr>
        <w:tabs>
          <w:tab w:val="left" w:pos="1701"/>
        </w:tabs>
        <w:autoSpaceDE w:val="0"/>
        <w:autoSpaceDN w:val="0"/>
        <w:adjustRightInd w:val="0"/>
        <w:ind w:left="567" w:right="-58"/>
        <w:jc w:val="both"/>
        <w:rPr>
          <w:sz w:val="28"/>
          <w:szCs w:val="28"/>
        </w:rPr>
      </w:pPr>
    </w:p>
    <w:p w:rsidR="00E77A5D" w:rsidRPr="00895384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center"/>
        <w:rPr>
          <w:sz w:val="28"/>
          <w:szCs w:val="28"/>
        </w:rPr>
      </w:pPr>
      <w:r w:rsidRPr="00895384">
        <w:rPr>
          <w:sz w:val="28"/>
          <w:szCs w:val="28"/>
        </w:rPr>
        <w:t>«14. Имущественная поддержка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77A5D" w:rsidRPr="00626FA8" w:rsidRDefault="00E77A5D" w:rsidP="00E77A5D">
      <w:pPr>
        <w:tabs>
          <w:tab w:val="left" w:pos="1276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 xml:space="preserve">14.1. </w:t>
      </w:r>
      <w:proofErr w:type="gramStart"/>
      <w:r w:rsidRPr="00626FA8">
        <w:rPr>
          <w:sz w:val="28"/>
          <w:szCs w:val="28"/>
        </w:rPr>
        <w:t xml:space="preserve">Имущественная поддержка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 представляет собой деятельность органов местного самоуправления по передаче во владение и (или) </w:t>
      </w:r>
      <w:r w:rsidRPr="00626FA8">
        <w:rPr>
          <w:sz w:val="28"/>
          <w:szCs w:val="28"/>
        </w:rPr>
        <w:lastRenderedPageBreak/>
        <w:t>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</w:t>
      </w:r>
      <w:proofErr w:type="gramEnd"/>
      <w:r w:rsidRPr="00626FA8">
        <w:rPr>
          <w:sz w:val="28"/>
          <w:szCs w:val="28"/>
        </w:rPr>
        <w:t>, механизмов, установок, транспортных средств, инвентаря, инструментов, на возмездной основе, безвозмездной основе или на льготных условиях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(далее – Перечень).</w:t>
      </w:r>
    </w:p>
    <w:p w:rsidR="00E77A5D" w:rsidRPr="00626FA8" w:rsidRDefault="00E77A5D" w:rsidP="00E77A5D">
      <w:pPr>
        <w:tabs>
          <w:tab w:val="left" w:pos="1418"/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proofErr w:type="gramStart"/>
      <w:r w:rsidRPr="00626FA8">
        <w:rPr>
          <w:sz w:val="28"/>
          <w:szCs w:val="28"/>
        </w:rPr>
        <w:t>Управление муниципальным имуществом муниципального образования Новокубанский район  является самостоятельным отраслевым органом администрации муниципального образования Новокубанский район, уполномоченным на управление и распоряжение муниципальным имуществом муниципального образования Новокубанский район и земельными участками, находящимися в собственности муниципального образования Новокубанский район и расположенными на территории сельских поселений, входящих в состав муниципального района, государственная собственность на которые не разграничена, а так же осуществление:</w:t>
      </w:r>
      <w:proofErr w:type="gramEnd"/>
    </w:p>
    <w:p w:rsidR="00E77A5D" w:rsidRPr="00626FA8" w:rsidRDefault="00E77A5D" w:rsidP="00E77A5D">
      <w:pPr>
        <w:tabs>
          <w:tab w:val="left" w:pos="851"/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proofErr w:type="gramStart"/>
      <w:r w:rsidRPr="00626FA8">
        <w:rPr>
          <w:sz w:val="28"/>
          <w:szCs w:val="28"/>
        </w:rPr>
        <w:t>утверждения перечня муниципального имущества муниципального образования Новокубанский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 ежегодным до</w:t>
      </w:r>
      <w:proofErr w:type="gramEnd"/>
      <w:r w:rsidRPr="00626FA8">
        <w:rPr>
          <w:sz w:val="28"/>
          <w:szCs w:val="28"/>
        </w:rPr>
        <w:t xml:space="preserve"> 1 ноября текущего года дополнением, изменениями, внесенными в такой перечень, подлежат представлению в корпорацию развития малого и среднего предпринимательства опубликованию в средствах массовой информации и на официальном сайте администрации муниципального образования Новокубанский райо</w:t>
      </w:r>
      <w:r>
        <w:rPr>
          <w:sz w:val="28"/>
          <w:szCs w:val="28"/>
        </w:rPr>
        <w:t>н;</w:t>
      </w:r>
    </w:p>
    <w:p w:rsidR="00E77A5D" w:rsidRPr="00626FA8" w:rsidRDefault="00E77A5D" w:rsidP="00E77A5D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proofErr w:type="gramStart"/>
      <w:r w:rsidRPr="00626FA8">
        <w:rPr>
          <w:sz w:val="28"/>
          <w:szCs w:val="28"/>
        </w:rPr>
        <w:t>формирования, ведения, ежегодного дополнения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предусмотренного частью 4 статьи 18 Федеральный</w:t>
      </w:r>
      <w:proofErr w:type="gramEnd"/>
      <w:r w:rsidRPr="00626FA8">
        <w:rPr>
          <w:sz w:val="28"/>
          <w:szCs w:val="28"/>
        </w:rPr>
        <w:t xml:space="preserve"> закон от 24 июля 2007 года № 209-ФЗ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предоставление в установленном порядке движимого, недвижимого</w:t>
      </w:r>
      <w:r>
        <w:rPr>
          <w:sz w:val="28"/>
          <w:szCs w:val="28"/>
        </w:rPr>
        <w:t xml:space="preserve"> </w:t>
      </w:r>
      <w:r w:rsidRPr="00626FA8">
        <w:rPr>
          <w:sz w:val="28"/>
          <w:szCs w:val="28"/>
        </w:rPr>
        <w:t>муниципального имущества (включая земельные участки),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77A5D" w:rsidRPr="00626FA8" w:rsidRDefault="00E77A5D" w:rsidP="00E77A5D">
      <w:pPr>
        <w:tabs>
          <w:tab w:val="left" w:pos="85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14.2. Муниципальное имущество муниципального образования Новокубанский район, включенное в перечень, предоставляется в аренду, безвозмездное пользование с соблюдением требований, установленных Законом № 135-ФЗ Федеральный закон от 26 июля 2006 года № 135-ФЗ</w:t>
      </w:r>
      <w:r>
        <w:rPr>
          <w:sz w:val="28"/>
          <w:szCs w:val="28"/>
        </w:rPr>
        <w:t xml:space="preserve"> </w:t>
      </w:r>
      <w:r w:rsidRPr="00626FA8">
        <w:rPr>
          <w:sz w:val="28"/>
          <w:szCs w:val="28"/>
        </w:rPr>
        <w:t>«О защите конкуренции» и должно использоваться по целевому назначению.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14.3.</w:t>
      </w:r>
      <w:r w:rsidRPr="00626FA8">
        <w:rPr>
          <w:sz w:val="28"/>
          <w:szCs w:val="28"/>
        </w:rPr>
        <w:tab/>
      </w:r>
      <w:proofErr w:type="gramStart"/>
      <w:r w:rsidRPr="00626FA8">
        <w:rPr>
          <w:sz w:val="28"/>
          <w:szCs w:val="28"/>
        </w:rPr>
        <w:t>Управление муниципальным имуществом муниципального образования Новокубанский район 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14.4. Условия предоставления льгот по арендной плате за муниципальное имущество, включенное в Перечень.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14.4.1. Субъектам малого и среднего предпринимательства, занимающимся социально значимыми видами деятельности и соблюд</w:t>
      </w:r>
      <w:r>
        <w:rPr>
          <w:sz w:val="28"/>
          <w:szCs w:val="28"/>
        </w:rPr>
        <w:t>ающими условия, установленные в</w:t>
      </w:r>
      <w:r w:rsidRPr="00626FA8">
        <w:rPr>
          <w:sz w:val="28"/>
          <w:szCs w:val="28"/>
        </w:rPr>
        <w:t xml:space="preserve"> п. 14.4.2 настоящего Положения, с предварительного письменного согласия антимонопольного органа и  на основании решения Совета муниципального образования Новокубанский район не ранее 6 месяцев, </w:t>
      </w:r>
      <w:proofErr w:type="gramStart"/>
      <w:r w:rsidRPr="00626FA8">
        <w:rPr>
          <w:sz w:val="28"/>
          <w:szCs w:val="28"/>
        </w:rPr>
        <w:t>с даты заключения</w:t>
      </w:r>
      <w:proofErr w:type="gramEnd"/>
      <w:r w:rsidRPr="00626FA8">
        <w:rPr>
          <w:sz w:val="28"/>
          <w:szCs w:val="28"/>
        </w:rPr>
        <w:t xml:space="preserve"> договора аренды, могут предоставляться  льготы по арендной плате.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14.4.2. К социально значимым видам деятельности относится оказание следующих услуг: жилищно-коммунальное хозяйство, образование, здравоохранение, культура, бытовое обслуживание населения, физическая культура и спорт, общественное питание, деятельность в инновационной сфере, туризм, 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 xml:space="preserve">14.4.3. </w:t>
      </w:r>
      <w:proofErr w:type="gramStart"/>
      <w:r w:rsidRPr="00626FA8">
        <w:rPr>
          <w:sz w:val="28"/>
          <w:szCs w:val="28"/>
        </w:rPr>
        <w:t>Льготы по арендной плате субъектам малого и среднего предпринимательства, занимающимся видами деятельности, указанными в пункте 14.4.2 настоящего Положения, устанавливаются в процентном соотношении к определенному (установленному) размеру арендной платы: в первый год аренды - 50 процентов размера арендной платы; во второй год аренды - 70 процентов размера арендной платы; в третий год аренды - 90 процентов размера арендной платы;</w:t>
      </w:r>
      <w:proofErr w:type="gramEnd"/>
      <w:r w:rsidRPr="00626FA8">
        <w:rPr>
          <w:sz w:val="28"/>
          <w:szCs w:val="28"/>
        </w:rPr>
        <w:t xml:space="preserve"> в четвертый год аренды и далее - 100 процентов размера арендной платы.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14.4.4. 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государственного реестра юридических лиц, либо выпиской из Единого государственного реестра индивидуальных предпринимателей.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14.4.5. Заявления о предоставлении льготы субъекты малого и среднего предпринимательства подают в администрацию муниципального образования Новокубанский район.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К указанному заявлению прилагаются: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1) выписка из Единого государственного реестра юридических лиц, либо выписка из Единого государственного реестра индивидуальных предпринимателей, подтверждающая право осуществления указанных видов деятельности;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2)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>3) копии учредительных документов субъекта предпринимательской деятельности.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14.4.6. </w:t>
      </w:r>
      <w:r w:rsidRPr="00626FA8">
        <w:rPr>
          <w:sz w:val="28"/>
          <w:szCs w:val="28"/>
        </w:rPr>
        <w:t>Администрация муниципального образования Новокубанский район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E77A5D" w:rsidRPr="00626FA8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 xml:space="preserve">14.4.7. В целях </w:t>
      </w:r>
      <w:proofErr w:type="gramStart"/>
      <w:r w:rsidRPr="00626FA8">
        <w:rPr>
          <w:sz w:val="28"/>
          <w:szCs w:val="28"/>
        </w:rPr>
        <w:t>контроля за</w:t>
      </w:r>
      <w:proofErr w:type="gramEnd"/>
      <w:r w:rsidRPr="00626FA8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муниципального образования Новокубанский район осуществлять проверки использования имущества не реже одного раза в год.</w:t>
      </w:r>
    </w:p>
    <w:p w:rsidR="00E77A5D" w:rsidRPr="00DD158D" w:rsidRDefault="00E77A5D" w:rsidP="00E77A5D">
      <w:pPr>
        <w:tabs>
          <w:tab w:val="left" w:pos="1701"/>
        </w:tabs>
        <w:autoSpaceDE w:val="0"/>
        <w:autoSpaceDN w:val="0"/>
        <w:adjustRightInd w:val="0"/>
        <w:ind w:right="-58" w:firstLine="567"/>
        <w:jc w:val="both"/>
        <w:rPr>
          <w:sz w:val="28"/>
          <w:szCs w:val="28"/>
        </w:rPr>
      </w:pPr>
      <w:r w:rsidRPr="00626FA8">
        <w:rPr>
          <w:sz w:val="28"/>
          <w:szCs w:val="28"/>
        </w:rPr>
        <w:t xml:space="preserve">14.4.8. </w:t>
      </w:r>
      <w:proofErr w:type="gramStart"/>
      <w:r w:rsidRPr="00626FA8">
        <w:rPr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 июля 2007 года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 июля 2007</w:t>
      </w:r>
      <w:proofErr w:type="gramEnd"/>
      <w:r w:rsidRPr="00626FA8">
        <w:rPr>
          <w:sz w:val="28"/>
          <w:szCs w:val="28"/>
        </w:rPr>
        <w:t xml:space="preserve"> года № 209-ФЗ «О развитии малого и среднего предпринимательства в Российской Федерации» договор аренды подлежит расторжению по требованию арендодателя в порядке, предусмотренном Гражданским кодексом Ро</w:t>
      </w:r>
      <w:r>
        <w:rPr>
          <w:sz w:val="28"/>
          <w:szCs w:val="28"/>
        </w:rPr>
        <w:t>ссийской Федерации</w:t>
      </w:r>
      <w:r w:rsidRPr="00626FA8">
        <w:rPr>
          <w:sz w:val="28"/>
          <w:szCs w:val="28"/>
        </w:rPr>
        <w:t>».</w:t>
      </w:r>
    </w:p>
    <w:p w:rsidR="00CD741E" w:rsidRDefault="00E77A5D" w:rsidP="00E77A5D">
      <w:pPr>
        <w:numPr>
          <w:ilvl w:val="0"/>
          <w:numId w:val="1"/>
        </w:numPr>
        <w:tabs>
          <w:tab w:val="left" w:pos="709"/>
          <w:tab w:val="left" w:pos="993"/>
        </w:tabs>
        <w:ind w:left="0" w:right="-58" w:firstLine="567"/>
        <w:jc w:val="both"/>
        <w:rPr>
          <w:sz w:val="28"/>
          <w:szCs w:val="28"/>
        </w:rPr>
      </w:pPr>
      <w:proofErr w:type="gramStart"/>
      <w:r w:rsidRPr="00CD741E">
        <w:rPr>
          <w:sz w:val="28"/>
          <w:szCs w:val="28"/>
        </w:rPr>
        <w:t>Контроль за</w:t>
      </w:r>
      <w:proofErr w:type="gramEnd"/>
      <w:r w:rsidRPr="00CD741E">
        <w:rPr>
          <w:sz w:val="28"/>
          <w:szCs w:val="28"/>
        </w:rPr>
        <w:t xml:space="preserve"> выполнением настоящего решения возложить на председателя комиссии Совета муниципального образования Новокубанский район по </w:t>
      </w:r>
      <w:r w:rsidR="00CD741E" w:rsidRPr="00CD741E">
        <w:rPr>
          <w:sz w:val="28"/>
          <w:szCs w:val="28"/>
        </w:rPr>
        <w:t>финансам, бюджету, налогам, вопросам</w:t>
      </w:r>
      <w:r w:rsidR="00CD741E">
        <w:rPr>
          <w:sz w:val="28"/>
          <w:szCs w:val="28"/>
        </w:rPr>
        <w:t xml:space="preserve"> </w:t>
      </w:r>
      <w:r w:rsidR="00CD741E" w:rsidRPr="00CD741E">
        <w:rPr>
          <w:sz w:val="28"/>
          <w:szCs w:val="28"/>
        </w:rPr>
        <w:t>муниципального имущества и контролю О.Е.Доля.</w:t>
      </w:r>
      <w:r w:rsidRPr="00CD741E">
        <w:rPr>
          <w:sz w:val="28"/>
          <w:szCs w:val="28"/>
        </w:rPr>
        <w:t xml:space="preserve"> </w:t>
      </w:r>
    </w:p>
    <w:p w:rsidR="00E77A5D" w:rsidRPr="00CD741E" w:rsidRDefault="00CD741E" w:rsidP="00CD741E">
      <w:pPr>
        <w:tabs>
          <w:tab w:val="left" w:pos="567"/>
          <w:tab w:val="left" w:pos="709"/>
          <w:tab w:val="left" w:pos="993"/>
        </w:tabs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7A5D" w:rsidRPr="00CD741E">
        <w:rPr>
          <w:sz w:val="28"/>
          <w:szCs w:val="28"/>
        </w:rPr>
        <w:t>3. Решение вступает в силу со дня его официального</w:t>
      </w:r>
      <w:r>
        <w:rPr>
          <w:sz w:val="28"/>
          <w:szCs w:val="28"/>
        </w:rPr>
        <w:t xml:space="preserve"> опубликования</w:t>
      </w:r>
      <w:r w:rsidR="00E77A5D" w:rsidRPr="00CD74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77A5D" w:rsidRPr="00CD741E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="00E77A5D" w:rsidRPr="00CD741E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Новокубанский район.</w:t>
      </w:r>
    </w:p>
    <w:p w:rsidR="00E77A5D" w:rsidRDefault="00E77A5D" w:rsidP="00E77A5D">
      <w:pPr>
        <w:ind w:right="-58" w:firstLine="567"/>
        <w:jc w:val="both"/>
        <w:rPr>
          <w:sz w:val="28"/>
          <w:szCs w:val="28"/>
        </w:rPr>
      </w:pPr>
    </w:p>
    <w:p w:rsidR="00E77A5D" w:rsidRDefault="00E77A5D" w:rsidP="00E77A5D">
      <w:pPr>
        <w:ind w:right="-58" w:firstLine="567"/>
        <w:jc w:val="both"/>
        <w:rPr>
          <w:sz w:val="28"/>
          <w:szCs w:val="28"/>
        </w:rPr>
      </w:pPr>
    </w:p>
    <w:p w:rsidR="00E77A5D" w:rsidRDefault="00E77A5D" w:rsidP="00E77A5D">
      <w:pPr>
        <w:ind w:right="-58" w:firstLine="567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25"/>
        <w:gridCol w:w="4536"/>
      </w:tblGrid>
      <w:tr w:rsidR="00E77A5D" w:rsidRPr="00E77328" w:rsidTr="00E36C6F">
        <w:tc>
          <w:tcPr>
            <w:tcW w:w="4786" w:type="dxa"/>
            <w:shd w:val="clear" w:color="auto" w:fill="auto"/>
          </w:tcPr>
          <w:p w:rsidR="00E77A5D" w:rsidRPr="00E77328" w:rsidRDefault="00E77A5D" w:rsidP="00E36C6F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E77328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77328">
              <w:rPr>
                <w:sz w:val="28"/>
                <w:szCs w:val="28"/>
              </w:rPr>
              <w:t>образования Новокубанский район</w:t>
            </w:r>
          </w:p>
          <w:p w:rsidR="00E77A5D" w:rsidRDefault="00E77A5D" w:rsidP="00E36C6F">
            <w:pPr>
              <w:ind w:right="-58" w:firstLine="567"/>
              <w:jc w:val="both"/>
              <w:rPr>
                <w:sz w:val="28"/>
                <w:szCs w:val="28"/>
              </w:rPr>
            </w:pPr>
          </w:p>
          <w:p w:rsidR="00E77A5D" w:rsidRPr="00E77328" w:rsidRDefault="00E77A5D" w:rsidP="00E36C6F">
            <w:pPr>
              <w:tabs>
                <w:tab w:val="left" w:pos="4500"/>
              </w:tabs>
              <w:ind w:right="-58" w:firstLine="567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</w:tcPr>
          <w:p w:rsidR="00E77A5D" w:rsidRPr="00E77328" w:rsidRDefault="00E77A5D" w:rsidP="00E36C6F">
            <w:pPr>
              <w:ind w:right="-58" w:firstLine="33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м</w:t>
            </w:r>
            <w:r w:rsidRPr="00E77328">
              <w:rPr>
                <w:sz w:val="28"/>
                <w:szCs w:val="28"/>
              </w:rPr>
              <w:t>униципального</w:t>
            </w:r>
          </w:p>
          <w:p w:rsidR="00E77A5D" w:rsidRPr="00E77328" w:rsidRDefault="00E77A5D" w:rsidP="00E36C6F">
            <w:pPr>
              <w:ind w:right="-5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Pr="00E77328">
              <w:rPr>
                <w:sz w:val="28"/>
                <w:szCs w:val="28"/>
              </w:rPr>
              <w:t>Новокубанский район</w:t>
            </w:r>
          </w:p>
          <w:p w:rsidR="00E77A5D" w:rsidRDefault="00E77A5D" w:rsidP="00E36C6F">
            <w:pPr>
              <w:ind w:right="-58" w:firstLine="33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</w:t>
            </w:r>
          </w:p>
          <w:p w:rsidR="00E77A5D" w:rsidRPr="00E77328" w:rsidRDefault="00E77A5D" w:rsidP="00E36C6F">
            <w:pPr>
              <w:ind w:right="-58" w:firstLine="33"/>
              <w:jc w:val="both"/>
              <w:rPr>
                <w:sz w:val="28"/>
                <w:szCs w:val="28"/>
              </w:rPr>
            </w:pPr>
            <w:r w:rsidRPr="00E77328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E7732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 w:rsidRPr="00E77328">
              <w:rPr>
                <w:sz w:val="28"/>
                <w:szCs w:val="28"/>
              </w:rPr>
              <w:t>Е.Н.Шутов</w:t>
            </w:r>
          </w:p>
        </w:tc>
      </w:tr>
      <w:tr w:rsidR="00E77A5D" w:rsidRPr="00C534E1" w:rsidTr="00E36C6F">
        <w:trPr>
          <w:gridBefore w:val="2"/>
          <w:wBefore w:w="5211" w:type="dxa"/>
        </w:trPr>
        <w:tc>
          <w:tcPr>
            <w:tcW w:w="4536" w:type="dxa"/>
          </w:tcPr>
          <w:p w:rsidR="00E77A5D" w:rsidRDefault="00E77A5D" w:rsidP="00E36C6F">
            <w:pPr>
              <w:ind w:firstLine="567"/>
              <w:rPr>
                <w:sz w:val="28"/>
                <w:szCs w:val="28"/>
              </w:rPr>
            </w:pPr>
          </w:p>
          <w:p w:rsidR="00E77A5D" w:rsidRPr="00C534E1" w:rsidRDefault="00E77A5D" w:rsidP="00E36C6F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F140D2" w:rsidRPr="00E77A5D" w:rsidRDefault="00CD741E" w:rsidP="00E77A5D"/>
    <w:sectPr w:rsidR="00F140D2" w:rsidRPr="00E77A5D" w:rsidSect="00E77A5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4A" w:rsidRDefault="007C094A" w:rsidP="00E77A5D">
      <w:r>
        <w:separator/>
      </w:r>
    </w:p>
  </w:endnote>
  <w:endnote w:type="continuationSeparator" w:id="0">
    <w:p w:rsidR="007C094A" w:rsidRDefault="007C094A" w:rsidP="00E7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4A" w:rsidRDefault="007C094A" w:rsidP="00E77A5D">
      <w:r>
        <w:separator/>
      </w:r>
    </w:p>
  </w:footnote>
  <w:footnote w:type="continuationSeparator" w:id="0">
    <w:p w:rsidR="007C094A" w:rsidRDefault="007C094A" w:rsidP="00E7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05212"/>
      <w:docPartObj>
        <w:docPartGallery w:val="Page Numbers (Top of Page)"/>
        <w:docPartUnique/>
      </w:docPartObj>
    </w:sdtPr>
    <w:sdtContent>
      <w:p w:rsidR="00E77A5D" w:rsidRDefault="00A360C2">
        <w:pPr>
          <w:pStyle w:val="a3"/>
          <w:jc w:val="center"/>
        </w:pPr>
        <w:fldSimple w:instr=" PAGE   \* MERGEFORMAT ">
          <w:r w:rsidR="00CD741E">
            <w:rPr>
              <w:noProof/>
            </w:rPr>
            <w:t>2</w:t>
          </w:r>
        </w:fldSimple>
      </w:p>
    </w:sdtContent>
  </w:sdt>
  <w:p w:rsidR="00E77A5D" w:rsidRDefault="00E77A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55"/>
    <w:multiLevelType w:val="hybridMultilevel"/>
    <w:tmpl w:val="B986C200"/>
    <w:lvl w:ilvl="0" w:tplc="2104E286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A5D"/>
    <w:rsid w:val="002374F1"/>
    <w:rsid w:val="004A500F"/>
    <w:rsid w:val="007C094A"/>
    <w:rsid w:val="00A360C2"/>
    <w:rsid w:val="00CD741E"/>
    <w:rsid w:val="00E77A5D"/>
    <w:rsid w:val="00E8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7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1614</Words>
  <Characters>9205</Characters>
  <Application>Microsoft Office Word</Application>
  <DocSecurity>0</DocSecurity>
  <Lines>76</Lines>
  <Paragraphs>21</Paragraphs>
  <ScaleCrop>false</ScaleCrop>
  <Company>Microsoft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Инна</cp:lastModifiedBy>
  <cp:revision>3</cp:revision>
  <cp:lastPrinted>2019-02-21T12:45:00Z</cp:lastPrinted>
  <dcterms:created xsi:type="dcterms:W3CDTF">2019-02-21T12:26:00Z</dcterms:created>
  <dcterms:modified xsi:type="dcterms:W3CDTF">2019-02-21T12:46:00Z</dcterms:modified>
</cp:coreProperties>
</file>