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C23B9" w:rsidRPr="008C2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3574E" w:rsidRPr="00F3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5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574E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 Новокубанский район на 2018 год и плановый период 2019 и 2020 годов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574E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декабря 2017 года № 291 «О бюджете муниципального образования</w:t>
      </w:r>
      <w:proofErr w:type="gramEnd"/>
      <w:r w:rsidR="00F3574E">
        <w:rPr>
          <w:rFonts w:ascii="Times New Roman" w:hAnsi="Times New Roman" w:cs="Times New Roman"/>
          <w:sz w:val="28"/>
          <w:szCs w:val="28"/>
        </w:rPr>
        <w:t xml:space="preserve"> Новокубанский район на 2018 год и плановый период 2019 и 2020 годов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F3574E">
      <w:headerReference w:type="even" r:id="rId7"/>
      <w:headerReference w:type="default" r:id="rId8"/>
      <w:pgSz w:w="11906" w:h="16838"/>
      <w:pgMar w:top="71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67F" w:rsidRDefault="006A367F">
      <w:pPr>
        <w:spacing w:after="0" w:line="240" w:lineRule="auto"/>
      </w:pPr>
      <w:r>
        <w:separator/>
      </w:r>
    </w:p>
  </w:endnote>
  <w:endnote w:type="continuationSeparator" w:id="0">
    <w:p w:rsidR="006A367F" w:rsidRDefault="006A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67F" w:rsidRDefault="006A367F">
      <w:pPr>
        <w:spacing w:after="0" w:line="240" w:lineRule="auto"/>
      </w:pPr>
      <w:r>
        <w:separator/>
      </w:r>
    </w:p>
  </w:footnote>
  <w:footnote w:type="continuationSeparator" w:id="0">
    <w:p w:rsidR="006A367F" w:rsidRDefault="006A3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416D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6A36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416D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74E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6A36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0410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3151B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652F"/>
    <w:rsid w:val="00690BE1"/>
    <w:rsid w:val="00691832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7EDE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23B9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53B0"/>
    <w:rsid w:val="00BD7242"/>
    <w:rsid w:val="00BE266D"/>
    <w:rsid w:val="00C07A3A"/>
    <w:rsid w:val="00C200C8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3574E"/>
    <w:rsid w:val="00F447E4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FD319-BBC4-4845-B116-7028D4B3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20</cp:revision>
  <cp:lastPrinted>2018-05-22T08:16:00Z</cp:lastPrinted>
  <dcterms:created xsi:type="dcterms:W3CDTF">2017-02-14T08:23:00Z</dcterms:created>
  <dcterms:modified xsi:type="dcterms:W3CDTF">2018-05-22T08:16:00Z</dcterms:modified>
</cp:coreProperties>
</file>