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2904" w:rsidRDefault="00572904" w:rsidP="00572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F3272E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заключения договор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на установку и эксплуатацию рекламн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ках</w:t>
      </w:r>
      <w:r w:rsidRPr="00F3272E">
        <w:rPr>
          <w:rFonts w:ascii="Times New Roman" w:hAnsi="Times New Roman" w:cs="Times New Roman"/>
          <w:b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sz w:val="28"/>
          <w:szCs w:val="28"/>
        </w:rPr>
        <w:t>ихся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или государственная собственность на которы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не разграничена, а также на здани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Pr="00F3272E">
        <w:rPr>
          <w:rFonts w:ascii="Times New Roman" w:hAnsi="Times New Roman" w:cs="Times New Roman"/>
          <w:b/>
          <w:sz w:val="28"/>
          <w:szCs w:val="28"/>
        </w:rPr>
        <w:t xml:space="preserve"> или ином недвижимом имуществе, находящихся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</w:p>
    <w:p w:rsidR="00F9131F" w:rsidRPr="00F9131F" w:rsidRDefault="00F9131F" w:rsidP="00F9131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31F" w:rsidRPr="00F9131F" w:rsidRDefault="00572904" w:rsidP="00572904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7290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Гражданским кодексом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от 13 марта 2006 года № 38-ФЗ «О рекламе», Федеральным законом от 06 октября 2003 года   № 131-ФЗ «Об общих принципах организации местного самоуправления в Российской Федерации», Законом Краснодарского края от 21 июля 2008 года № 1540-КЗ «Градостроительный</w:t>
      </w:r>
      <w:proofErr w:type="gramEnd"/>
      <w:r w:rsidRPr="0057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 Краснодарского края», руководствуясь уставом муниципального образования Новокубанский район, Совет муниципального образования Новокубанский район </w:t>
      </w:r>
      <w:proofErr w:type="spellStart"/>
      <w:proofErr w:type="gramStart"/>
      <w:r w:rsidRPr="0057290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 w:rsidRPr="0057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 </w:t>
      </w:r>
      <w:proofErr w:type="spellStart"/>
      <w:r w:rsidRPr="00572904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proofErr w:type="spellEnd"/>
      <w:r w:rsidRPr="005729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л:</w:t>
      </w:r>
    </w:p>
    <w:p w:rsidR="00F9131F" w:rsidRPr="00F9131F" w:rsidRDefault="00F9131F" w:rsidP="00572904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13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 </w:t>
      </w:r>
      <w:r w:rsidR="005729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Утвердить </w:t>
      </w:r>
      <w:r w:rsidR="00572904" w:rsidRPr="00572904">
        <w:rPr>
          <w:rFonts w:ascii="Times New Roman" w:hAnsi="Times New Roman" w:cs="Times New Roman"/>
          <w:sz w:val="28"/>
          <w:szCs w:val="28"/>
        </w:rPr>
        <w:t>Поряд</w:t>
      </w:r>
      <w:r w:rsidR="00572904">
        <w:rPr>
          <w:rFonts w:ascii="Times New Roman" w:hAnsi="Times New Roman" w:cs="Times New Roman"/>
          <w:sz w:val="28"/>
          <w:szCs w:val="28"/>
        </w:rPr>
        <w:t>ок</w:t>
      </w:r>
      <w:r w:rsidR="00572904" w:rsidRPr="00572904">
        <w:rPr>
          <w:rFonts w:ascii="Times New Roman" w:hAnsi="Times New Roman" w:cs="Times New Roman"/>
          <w:sz w:val="28"/>
          <w:szCs w:val="28"/>
        </w:rPr>
        <w:t xml:space="preserve"> заключения договоров на установку и эксплуатацию рекламных конструкций на земельных участках, находящихся в собственности муниципального образования Новокубанский район или государственная собственность на которые не разграничена, а также на здани</w:t>
      </w:r>
      <w:r w:rsidR="00572904">
        <w:rPr>
          <w:rFonts w:ascii="Times New Roman" w:hAnsi="Times New Roman" w:cs="Times New Roman"/>
          <w:sz w:val="28"/>
          <w:szCs w:val="28"/>
        </w:rPr>
        <w:t>ях</w:t>
      </w:r>
      <w:r w:rsidR="00572904" w:rsidRPr="00572904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находящихся в собственности муниципального образования Новокубанский район</w:t>
      </w:r>
      <w:r w:rsidR="00572904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Pr="0057290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9131F" w:rsidRPr="00F9131F" w:rsidRDefault="00F9131F" w:rsidP="0057290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proofErr w:type="gramStart"/>
      <w:r w:rsidR="00572904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Новокубанский район от 21 июля 2011 года № 146/19 «Об утверждении Порядка заключения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муниципального образования Новокубанский район, а также на земельных участках, государственная собственность на которые не разграничена» признать утратившим силу.</w:t>
      </w:r>
      <w:proofErr w:type="gramEnd"/>
    </w:p>
    <w:p w:rsidR="00F9131F" w:rsidRPr="00F9131F" w:rsidRDefault="00F9131F" w:rsidP="00572904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proofErr w:type="gramStart"/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выполнением  настоящего  решения  возложить на  председателя комиссии Совета муниципального образования Новокубанский </w:t>
      </w:r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район по финансам, бюджету, налогам, вопросам муниципального имущества и контролю </w:t>
      </w:r>
      <w:proofErr w:type="spellStart"/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Е.В.Сусского</w:t>
      </w:r>
      <w:proofErr w:type="spellEnd"/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9131F" w:rsidRPr="00F9131F" w:rsidRDefault="00F9131F" w:rsidP="00572904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</w:t>
      </w:r>
      <w:r w:rsidR="003167A6" w:rsidRPr="00F913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Решение вступает в силу со дня его официального </w:t>
      </w:r>
      <w:r w:rsidR="003167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:rsidR="00F9131F" w:rsidRPr="00F9131F" w:rsidRDefault="00F9131F" w:rsidP="00F9131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9131F" w:rsidRPr="00F9131F" w:rsidRDefault="00F9131F" w:rsidP="00F9131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9131F">
        <w:rPr>
          <w:rFonts w:ascii="Times New Roman" w:hAnsi="Times New Roman" w:cs="Times New Roman"/>
          <w:sz w:val="28"/>
          <w:szCs w:val="28"/>
        </w:rPr>
        <w:t>Глава муниципального образования      Председатель Совета муниципального</w:t>
      </w:r>
    </w:p>
    <w:p w:rsidR="00F9131F" w:rsidRPr="00F9131F" w:rsidRDefault="00F9131F" w:rsidP="00F9131F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9131F">
        <w:rPr>
          <w:rFonts w:ascii="Times New Roman" w:hAnsi="Times New Roman" w:cs="Times New Roman"/>
          <w:sz w:val="28"/>
          <w:szCs w:val="28"/>
        </w:rPr>
        <w:t xml:space="preserve">Новокубанский район </w:t>
      </w:r>
      <w:r w:rsidRPr="00F9131F">
        <w:rPr>
          <w:rFonts w:ascii="Times New Roman" w:hAnsi="Times New Roman" w:cs="Times New Roman"/>
          <w:sz w:val="28"/>
          <w:szCs w:val="28"/>
        </w:rPr>
        <w:tab/>
        <w:t xml:space="preserve">                             образования Новокубанский район</w:t>
      </w:r>
    </w:p>
    <w:p w:rsidR="00F9131F" w:rsidRPr="00F9131F" w:rsidRDefault="00F9131F" w:rsidP="00F9131F">
      <w:pPr>
        <w:widowControl/>
        <w:tabs>
          <w:tab w:val="left" w:pos="808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9131F" w:rsidRPr="00F9131F" w:rsidRDefault="00F9131F" w:rsidP="00F9131F">
      <w:pPr>
        <w:widowControl/>
        <w:tabs>
          <w:tab w:val="left" w:pos="808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131F">
        <w:rPr>
          <w:rFonts w:ascii="Times New Roman" w:hAnsi="Times New Roman" w:cs="Times New Roman"/>
          <w:sz w:val="28"/>
          <w:szCs w:val="28"/>
        </w:rPr>
        <w:t xml:space="preserve">                                      А.В.Гомодин                                                   Е.Н.Шутов</w:t>
      </w:r>
    </w:p>
    <w:p w:rsidR="00F9131F" w:rsidRPr="00F9131F" w:rsidRDefault="00F9131F" w:rsidP="00F9131F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3167A6" w:rsidRPr="00643C32" w:rsidRDefault="003167A6" w:rsidP="003167A6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643C3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lastRenderedPageBreak/>
        <w:t xml:space="preserve">Приложение </w:t>
      </w:r>
    </w:p>
    <w:p w:rsidR="003167A6" w:rsidRPr="00643C32" w:rsidRDefault="003167A6" w:rsidP="003167A6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643C3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решению Совета</w:t>
      </w:r>
      <w:r w:rsidRPr="00643C3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муниципального образования Новокубанский район</w:t>
      </w:r>
    </w:p>
    <w:p w:rsidR="003167A6" w:rsidRPr="00643C32" w:rsidRDefault="003167A6" w:rsidP="003167A6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643C3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от ____________ года № ________</w:t>
      </w:r>
    </w:p>
    <w:p w:rsidR="003167A6" w:rsidRPr="00643C32" w:rsidRDefault="003167A6" w:rsidP="003167A6">
      <w:pPr>
        <w:ind w:left="5103" w:firstLine="0"/>
        <w:jc w:val="lef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167A6" w:rsidRPr="00643C32" w:rsidRDefault="003167A6" w:rsidP="003167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7A6" w:rsidRDefault="003167A6" w:rsidP="0031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A6" w:rsidRDefault="003167A6" w:rsidP="0031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A6" w:rsidRDefault="003167A6" w:rsidP="0031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A6" w:rsidRDefault="003167A6" w:rsidP="0031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167A6" w:rsidRDefault="003167A6" w:rsidP="00316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0E">
        <w:rPr>
          <w:rFonts w:ascii="Times New Roman" w:hAnsi="Times New Roman" w:cs="Times New Roman"/>
          <w:b/>
          <w:sz w:val="28"/>
          <w:szCs w:val="28"/>
        </w:rPr>
        <w:t>заключения договоров на установку и эксплуатацию рекламных конструкций на земельных участках, находящихся в собственности муниципального образования Новокубанский район или государственная собственность на которые не разграничена, а также на зданиях или ином недвижимом имуществе, находящихся в собственности муниципального образования Новокубанский район</w:t>
      </w:r>
    </w:p>
    <w:p w:rsidR="003167A6" w:rsidRPr="00F3272E" w:rsidRDefault="003167A6" w:rsidP="003167A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2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272E">
        <w:rPr>
          <w:rFonts w:ascii="Times New Roman" w:hAnsi="Times New Roman" w:cs="Times New Roman"/>
          <w:sz w:val="28"/>
          <w:szCs w:val="28"/>
        </w:rPr>
        <w:t>Заключение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272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F3272E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Новокубанский район или государственная собственность на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не разграничена, а также на здани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находящихся в собственности муниципального образования Новокубанский район (далее - договор на установку и эксплуатацию рекламной конструкции), осуществляется на основе торгов, проводимых в форме открытого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3272E">
        <w:rPr>
          <w:rFonts w:ascii="Times New Roman" w:hAnsi="Times New Roman" w:cs="Times New Roman"/>
          <w:sz w:val="28"/>
          <w:szCs w:val="28"/>
        </w:rPr>
        <w:t>, в соответствии с</w:t>
      </w:r>
      <w:proofErr w:type="gramEnd"/>
      <w:r w:rsidRPr="00F3272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утвержденной схемой размещения рекламных конструкций.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272E">
        <w:rPr>
          <w:rFonts w:ascii="Times New Roman" w:hAnsi="Times New Roman" w:cs="Times New Roman"/>
          <w:sz w:val="28"/>
          <w:szCs w:val="28"/>
        </w:rPr>
        <w:t>. Заключение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272E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 имущественных отношений администрации 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>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2E">
        <w:rPr>
          <w:rFonts w:ascii="Times New Roman" w:hAnsi="Times New Roman" w:cs="Times New Roman"/>
          <w:sz w:val="28"/>
          <w:szCs w:val="28"/>
        </w:rPr>
        <w:t xml:space="preserve">В случае если имущество, находящееся в собственности муниципального образования Новокубанский район, закреплено за другим лицом на праве хозяйственного ведения, праве оперативного управления или ином вещном праве, заключение договора на установку и эксплуатацию рекламной конструкции осуществляется лицом, обладающим правом хозяйственного ведения, правом оперативного управления или иным вещным правом на такое недвижимое </w:t>
      </w:r>
      <w:r w:rsidRPr="002E5A0E">
        <w:rPr>
          <w:rFonts w:ascii="Times New Roman" w:hAnsi="Times New Roman" w:cs="Times New Roman"/>
          <w:sz w:val="28"/>
          <w:szCs w:val="28"/>
        </w:rPr>
        <w:t>имущество, при наличии согласия собственника имущества и с соблюдением требований</w:t>
      </w:r>
      <w:proofErr w:type="gramEnd"/>
      <w:r w:rsidRPr="002E5A0E">
        <w:rPr>
          <w:rFonts w:ascii="Times New Roman" w:hAnsi="Times New Roman" w:cs="Times New Roman"/>
          <w:sz w:val="28"/>
          <w:szCs w:val="28"/>
        </w:rPr>
        <w:t> </w:t>
      </w:r>
      <w:hyperlink r:id="rId8" w:anchor="/document/12145525/entry/0" w:history="1">
        <w:r w:rsidRPr="002E5A0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2E5A0E">
        <w:rPr>
          <w:rFonts w:ascii="Times New Roman" w:hAnsi="Times New Roman" w:cs="Times New Roman"/>
          <w:sz w:val="28"/>
          <w:szCs w:val="28"/>
        </w:rPr>
        <w:t xml:space="preserve"> от 13 марта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A0E">
        <w:rPr>
          <w:rFonts w:ascii="Times New Roman" w:hAnsi="Times New Roman" w:cs="Times New Roman"/>
          <w:sz w:val="28"/>
          <w:szCs w:val="28"/>
        </w:rPr>
        <w:t xml:space="preserve"> 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5A0E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5A0E">
        <w:rPr>
          <w:rFonts w:ascii="Times New Roman" w:hAnsi="Times New Roman" w:cs="Times New Roman"/>
          <w:sz w:val="28"/>
          <w:szCs w:val="28"/>
        </w:rPr>
        <w:t xml:space="preserve"> и настоящими Правилами.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272E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272E">
        <w:rPr>
          <w:rFonts w:ascii="Times New Roman" w:hAnsi="Times New Roman" w:cs="Times New Roman"/>
          <w:sz w:val="28"/>
          <w:szCs w:val="28"/>
        </w:rPr>
        <w:t xml:space="preserve">, утверждается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>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lastRenderedPageBreak/>
        <w:t xml:space="preserve">Данный муниципальный правовой акт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должен содержать следующие положения: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3272E">
        <w:rPr>
          <w:rFonts w:ascii="Times New Roman" w:hAnsi="Times New Roman" w:cs="Times New Roman"/>
          <w:sz w:val="28"/>
          <w:szCs w:val="28"/>
        </w:rPr>
        <w:t xml:space="preserve"> документации на право заключения договора на установку и эксплуатацию рекламной конструкции;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 xml:space="preserve">- требования к участникам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конструкции;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 xml:space="preserve">- порядок подачи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конструкции;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 xml:space="preserve">- порядок рассмотрения и оценки заявок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конструкции;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>- порядок заключения договоров на установку и эксплуатацию рекламной конструкции;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 xml:space="preserve">- порядок заключения договора по результатам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конструкции;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72E">
        <w:rPr>
          <w:rFonts w:ascii="Times New Roman" w:hAnsi="Times New Roman" w:cs="Times New Roman"/>
          <w:sz w:val="28"/>
          <w:szCs w:val="28"/>
        </w:rPr>
        <w:t xml:space="preserve">- последствия признания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 не </w:t>
      </w:r>
      <w:proofErr w:type="gramStart"/>
      <w:r w:rsidRPr="00F3272E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F3272E">
        <w:rPr>
          <w:rFonts w:ascii="Times New Roman" w:hAnsi="Times New Roman" w:cs="Times New Roman"/>
          <w:sz w:val="28"/>
          <w:szCs w:val="28"/>
        </w:rPr>
        <w:t>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272E">
        <w:rPr>
          <w:rFonts w:ascii="Times New Roman" w:hAnsi="Times New Roman" w:cs="Times New Roman"/>
          <w:sz w:val="28"/>
          <w:szCs w:val="28"/>
        </w:rPr>
        <w:t xml:space="preserve">. Положение о комиссии по проведению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</w:t>
      </w:r>
      <w:proofErr w:type="gramStart"/>
      <w:r w:rsidRPr="00F3272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3272E">
        <w:rPr>
          <w:rFonts w:ascii="Times New Roman" w:hAnsi="Times New Roman" w:cs="Times New Roman"/>
          <w:sz w:val="28"/>
          <w:szCs w:val="28"/>
        </w:rPr>
        <w:t xml:space="preserve"> состав утверждается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>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272E">
        <w:rPr>
          <w:rFonts w:ascii="Times New Roman" w:hAnsi="Times New Roman" w:cs="Times New Roman"/>
          <w:sz w:val="28"/>
          <w:szCs w:val="28"/>
        </w:rPr>
        <w:t xml:space="preserve">. Типовая форма договора на установку и эксплуатацию рекламной конструкции, утверждается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>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72E">
        <w:rPr>
          <w:rFonts w:ascii="Times New Roman" w:hAnsi="Times New Roman" w:cs="Times New Roman"/>
          <w:sz w:val="28"/>
          <w:szCs w:val="28"/>
        </w:rPr>
        <w:t xml:space="preserve">. Установка и эксплуатация рекламных конструкций на земельном участке, находящемся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а также на здании или ином недвижимом имуществе,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 xml:space="preserve"> без заключения договора на установку и эксплуатацию рекламной конструкции не допускается.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272E">
        <w:rPr>
          <w:rFonts w:ascii="Times New Roman" w:hAnsi="Times New Roman" w:cs="Times New Roman"/>
          <w:sz w:val="28"/>
          <w:szCs w:val="28"/>
        </w:rPr>
        <w:t xml:space="preserve">. Установить срок заключения договоров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 xml:space="preserve"> для всех типов и видов рекламных конструкций - 10 лет.</w:t>
      </w:r>
    </w:p>
    <w:p w:rsidR="003167A6" w:rsidRPr="00F3272E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2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272E">
        <w:rPr>
          <w:rFonts w:ascii="Times New Roman" w:hAnsi="Times New Roman" w:cs="Times New Roman"/>
          <w:sz w:val="28"/>
          <w:szCs w:val="28"/>
        </w:rPr>
        <w:t>В соответствии с договором на установку и эксплуатацию рекламной конструкции, владельцу рекламной конструкции за плату предоставляется право на установку и эксплуатацию рекламной конструкции на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272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F3272E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Новокубанский район или государственная собственность на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не разграничена, а также на здани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находящихся в собственности муниципального образования Новокубанский район.</w:t>
      </w:r>
      <w:proofErr w:type="gramEnd"/>
    </w:p>
    <w:p w:rsidR="003167A6" w:rsidRDefault="003167A6" w:rsidP="003167A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327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272E">
        <w:rPr>
          <w:rFonts w:ascii="Times New Roman" w:hAnsi="Times New Roman" w:cs="Times New Roman"/>
          <w:sz w:val="28"/>
          <w:szCs w:val="28"/>
        </w:rPr>
        <w:t>Порядок расчета начального размера ежегодной платы по договору на установку и эксплуатацию рекламной конструкции на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272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F3272E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Новокубанский </w:t>
      </w:r>
      <w:r w:rsidRPr="00F3272E">
        <w:rPr>
          <w:rFonts w:ascii="Times New Roman" w:hAnsi="Times New Roman" w:cs="Times New Roman"/>
          <w:sz w:val="28"/>
          <w:szCs w:val="28"/>
        </w:rPr>
        <w:lastRenderedPageBreak/>
        <w:t>район или государственная собственность на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72E">
        <w:rPr>
          <w:rFonts w:ascii="Times New Roman" w:hAnsi="Times New Roman" w:cs="Times New Roman"/>
          <w:sz w:val="28"/>
          <w:szCs w:val="28"/>
        </w:rPr>
        <w:t xml:space="preserve"> не разграничена, а также на здани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3272E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находящихся в собственности муниципального образования Новокубанский район, утверждается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 w:rsidRPr="00F327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67A6" w:rsidRDefault="003167A6" w:rsidP="003167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7A6" w:rsidRDefault="003167A6" w:rsidP="003167A6"/>
    <w:p w:rsidR="003167A6" w:rsidRPr="00496EDD" w:rsidRDefault="003167A6" w:rsidP="003167A6"/>
    <w:p w:rsidR="003167A6" w:rsidRPr="00F6043E" w:rsidRDefault="003167A6" w:rsidP="003167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3167A6" w:rsidRPr="00F6043E" w:rsidRDefault="003167A6" w:rsidP="003167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Новокубанский район, </w:t>
      </w:r>
    </w:p>
    <w:p w:rsidR="003167A6" w:rsidRPr="00F6043E" w:rsidRDefault="003167A6" w:rsidP="003167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финансового  управления </w:t>
      </w:r>
    </w:p>
    <w:p w:rsidR="003167A6" w:rsidRPr="00F6043E" w:rsidRDefault="003167A6" w:rsidP="003167A6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67A6" w:rsidRPr="002269E6" w:rsidRDefault="003167A6" w:rsidP="003167A6">
      <w:pPr>
        <w:pStyle w:val="a3"/>
        <w:tabs>
          <w:tab w:val="right" w:pos="963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43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Новокубанский 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Е.В.Афонина</w:t>
      </w:r>
      <w:proofErr w:type="spellEnd"/>
    </w:p>
    <w:p w:rsidR="00572904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72904" w:rsidRPr="00F9131F" w:rsidRDefault="00572904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F9131F" w:rsidRPr="00F9131F" w:rsidRDefault="00F9131F" w:rsidP="00643C32">
      <w:pPr>
        <w:shd w:val="clear" w:color="auto" w:fill="FFFFFF"/>
        <w:tabs>
          <w:tab w:val="left" w:pos="7786"/>
        </w:tabs>
        <w:suppressAutoHyphens/>
        <w:ind w:left="5174" w:right="2" w:firstLine="0"/>
        <w:jc w:val="left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sectPr w:rsidR="00F9131F" w:rsidRPr="00F9131F" w:rsidSect="008B14B8">
      <w:headerReference w:type="default" r:id="rId9"/>
      <w:headerReference w:type="firs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A0" w:rsidRDefault="006C65A0" w:rsidP="008B14B8">
      <w:r>
        <w:separator/>
      </w:r>
    </w:p>
  </w:endnote>
  <w:endnote w:type="continuationSeparator" w:id="0">
    <w:p w:rsidR="006C65A0" w:rsidRDefault="006C65A0" w:rsidP="008B1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A0" w:rsidRDefault="006C65A0" w:rsidP="008B14B8">
      <w:r>
        <w:separator/>
      </w:r>
    </w:p>
  </w:footnote>
  <w:footnote w:type="continuationSeparator" w:id="0">
    <w:p w:rsidR="006C65A0" w:rsidRDefault="006C65A0" w:rsidP="008B1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B8" w:rsidRPr="001C6E56" w:rsidRDefault="00C652B8" w:rsidP="00C652B8">
    <w:pPr>
      <w:pStyle w:val="ad"/>
      <w:tabs>
        <w:tab w:val="left" w:pos="4935"/>
        <w:tab w:val="center" w:pos="5176"/>
      </w:tabs>
      <w:jc w:val="left"/>
      <w:rPr>
        <w:rFonts w:ascii="Times New Roman" w:hAnsi="Times New Roman" w:cs="Times New Roman"/>
      </w:rPr>
    </w:pPr>
    <w:r>
      <w:tab/>
    </w:r>
    <w:r w:rsidR="00FF5D8C" w:rsidRPr="001C6E56">
      <w:rPr>
        <w:rFonts w:ascii="Times New Roman" w:hAnsi="Times New Roman" w:cs="Times New Roman"/>
      </w:rPr>
      <w:fldChar w:fldCharType="begin"/>
    </w:r>
    <w:r w:rsidR="000216D4" w:rsidRPr="001C6E56">
      <w:rPr>
        <w:rFonts w:ascii="Times New Roman" w:hAnsi="Times New Roman" w:cs="Times New Roman"/>
      </w:rPr>
      <w:instrText xml:space="preserve"> PAGE   \* MERGEFORMAT </w:instrText>
    </w:r>
    <w:r w:rsidR="00FF5D8C" w:rsidRPr="001C6E56">
      <w:rPr>
        <w:rFonts w:ascii="Times New Roman" w:hAnsi="Times New Roman" w:cs="Times New Roman"/>
      </w:rPr>
      <w:fldChar w:fldCharType="separate"/>
    </w:r>
    <w:r w:rsidR="00272819">
      <w:rPr>
        <w:rFonts w:ascii="Times New Roman" w:hAnsi="Times New Roman" w:cs="Times New Roman"/>
        <w:noProof/>
      </w:rPr>
      <w:t>5</w:t>
    </w:r>
    <w:r w:rsidR="00FF5D8C" w:rsidRPr="001C6E56">
      <w:rPr>
        <w:rFonts w:ascii="Times New Roman" w:hAnsi="Times New Roman" w:cs="Times New Roman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B8" w:rsidRDefault="00C652B8" w:rsidP="00C652B8">
    <w:pPr>
      <w:pStyle w:val="ad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D9"/>
    <w:rsid w:val="000216D4"/>
    <w:rsid w:val="00044F07"/>
    <w:rsid w:val="000A4B45"/>
    <w:rsid w:val="000A6522"/>
    <w:rsid w:val="000A6ABA"/>
    <w:rsid w:val="000B092C"/>
    <w:rsid w:val="000B72E5"/>
    <w:rsid w:val="000D5EAB"/>
    <w:rsid w:val="001035A7"/>
    <w:rsid w:val="001069D9"/>
    <w:rsid w:val="0012043D"/>
    <w:rsid w:val="001A6161"/>
    <w:rsid w:val="001A6969"/>
    <w:rsid w:val="001C6E56"/>
    <w:rsid w:val="001D0586"/>
    <w:rsid w:val="001F2967"/>
    <w:rsid w:val="00215953"/>
    <w:rsid w:val="002269E6"/>
    <w:rsid w:val="00270FD7"/>
    <w:rsid w:val="00272819"/>
    <w:rsid w:val="00281CE9"/>
    <w:rsid w:val="00285603"/>
    <w:rsid w:val="002E70B8"/>
    <w:rsid w:val="00311C9D"/>
    <w:rsid w:val="003167A6"/>
    <w:rsid w:val="00344A94"/>
    <w:rsid w:val="0036607E"/>
    <w:rsid w:val="003F25DF"/>
    <w:rsid w:val="00455EB8"/>
    <w:rsid w:val="004754B3"/>
    <w:rsid w:val="00475AC1"/>
    <w:rsid w:val="004E7D52"/>
    <w:rsid w:val="004F4182"/>
    <w:rsid w:val="00565A83"/>
    <w:rsid w:val="00572904"/>
    <w:rsid w:val="005C23B3"/>
    <w:rsid w:val="005E7A66"/>
    <w:rsid w:val="005F3F84"/>
    <w:rsid w:val="00643C32"/>
    <w:rsid w:val="006512E6"/>
    <w:rsid w:val="006529F3"/>
    <w:rsid w:val="006C65A0"/>
    <w:rsid w:val="00706E45"/>
    <w:rsid w:val="00730997"/>
    <w:rsid w:val="007B1C02"/>
    <w:rsid w:val="00814D20"/>
    <w:rsid w:val="00853D45"/>
    <w:rsid w:val="00863B81"/>
    <w:rsid w:val="00872C35"/>
    <w:rsid w:val="00896076"/>
    <w:rsid w:val="008B14B8"/>
    <w:rsid w:val="008B4D00"/>
    <w:rsid w:val="008E230E"/>
    <w:rsid w:val="00974DA4"/>
    <w:rsid w:val="009770D7"/>
    <w:rsid w:val="009C1FFB"/>
    <w:rsid w:val="00A22964"/>
    <w:rsid w:val="00A27FEC"/>
    <w:rsid w:val="00A805A1"/>
    <w:rsid w:val="00A832AB"/>
    <w:rsid w:val="00AF012E"/>
    <w:rsid w:val="00B431D0"/>
    <w:rsid w:val="00B550FA"/>
    <w:rsid w:val="00B632B7"/>
    <w:rsid w:val="00BB0081"/>
    <w:rsid w:val="00BC09C6"/>
    <w:rsid w:val="00C504E8"/>
    <w:rsid w:val="00C5453E"/>
    <w:rsid w:val="00C652B8"/>
    <w:rsid w:val="00C7408F"/>
    <w:rsid w:val="00CD416F"/>
    <w:rsid w:val="00CE1D6E"/>
    <w:rsid w:val="00CF6731"/>
    <w:rsid w:val="00D6446F"/>
    <w:rsid w:val="00D6529A"/>
    <w:rsid w:val="00DC4775"/>
    <w:rsid w:val="00E64561"/>
    <w:rsid w:val="00E74DCC"/>
    <w:rsid w:val="00E8210B"/>
    <w:rsid w:val="00E8444F"/>
    <w:rsid w:val="00EB7213"/>
    <w:rsid w:val="00EE4334"/>
    <w:rsid w:val="00EF6A17"/>
    <w:rsid w:val="00F074F1"/>
    <w:rsid w:val="00F6043E"/>
    <w:rsid w:val="00F851ED"/>
    <w:rsid w:val="00F9131F"/>
    <w:rsid w:val="00FC6C33"/>
    <w:rsid w:val="00FF3417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5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9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805A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A805A1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805A1"/>
    <w:rPr>
      <w:b w:val="0"/>
      <w:bCs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A805A1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A805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A805A1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A805A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05A1"/>
  </w:style>
  <w:style w:type="paragraph" w:styleId="ab">
    <w:name w:val="Balloon Text"/>
    <w:basedOn w:val="a"/>
    <w:link w:val="ac"/>
    <w:uiPriority w:val="99"/>
    <w:semiHidden/>
    <w:unhideWhenUsed/>
    <w:rsid w:val="00A805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5A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805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805A1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80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05A1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55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5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9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805A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A805A1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805A1"/>
    <w:rPr>
      <w:b w:val="0"/>
      <w:bCs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A805A1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A805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A805A1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A805A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05A1"/>
  </w:style>
  <w:style w:type="paragraph" w:styleId="ab">
    <w:name w:val="Balloon Text"/>
    <w:basedOn w:val="a"/>
    <w:link w:val="ac"/>
    <w:uiPriority w:val="99"/>
    <w:semiHidden/>
    <w:unhideWhenUsed/>
    <w:rsid w:val="00A805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5A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805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805A1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805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05A1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55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1234-91FF-4FFF-8110-B4C0D6F1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Sovet</cp:lastModifiedBy>
  <cp:revision>2</cp:revision>
  <cp:lastPrinted>2021-07-01T07:55:00Z</cp:lastPrinted>
  <dcterms:created xsi:type="dcterms:W3CDTF">2021-09-15T07:53:00Z</dcterms:created>
  <dcterms:modified xsi:type="dcterms:W3CDTF">2021-09-15T07:53:00Z</dcterms:modified>
</cp:coreProperties>
</file>