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95" w:rsidRDefault="001A1295">
      <w:pPr>
        <w:spacing w:after="0" w:line="240" w:lineRule="auto"/>
      </w:pPr>
      <w:r>
        <w:separator/>
      </w:r>
    </w:p>
  </w:endnote>
  <w:endnote w:type="continuationSeparator" w:id="0">
    <w:p w:rsidR="001A1295" w:rsidRDefault="001A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95" w:rsidRDefault="001A1295">
      <w:pPr>
        <w:spacing w:after="0" w:line="240" w:lineRule="auto"/>
      </w:pPr>
      <w:r>
        <w:separator/>
      </w:r>
    </w:p>
  </w:footnote>
  <w:footnote w:type="continuationSeparator" w:id="0">
    <w:p w:rsidR="001A1295" w:rsidRDefault="001A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217C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A12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217C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A12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FCA6B-426E-4C8B-BC78-949C5C73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2022-09-14T06:36:00Z</dcterms:modified>
</cp:coreProperties>
</file>